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2F92" w14:textId="244BEA0C" w:rsidR="00F467F9" w:rsidRPr="00F467F9" w:rsidRDefault="00E37570" w:rsidP="00F467F9">
      <w:pPr>
        <w:rPr>
          <w:rFonts w:cstheme="minorHAnsi"/>
          <w:szCs w:val="22"/>
          <w:lang w:val="en-AU"/>
        </w:rPr>
      </w:pPr>
      <w:r>
        <w:rPr>
          <w:rFonts w:cstheme="minorHAnsi"/>
          <w:szCs w:val="22"/>
          <w:lang w:val="en-US"/>
        </w:rPr>
        <w:t>We</w:t>
      </w:r>
      <w:r w:rsidR="00F467F9" w:rsidRPr="00F467F9">
        <w:rPr>
          <w:rFonts w:cstheme="minorHAnsi"/>
          <w:szCs w:val="22"/>
          <w:lang w:val="en-US"/>
        </w:rPr>
        <w:t xml:space="preserve"> can categorize three different groups of theories, regarding the location of meaning </w:t>
      </w:r>
    </w:p>
    <w:p w14:paraId="6D29D55E" w14:textId="77777777" w:rsidR="00F467F9" w:rsidRPr="00F467F9" w:rsidRDefault="00F467F9" w:rsidP="00F467F9">
      <w:pPr>
        <w:rPr>
          <w:rFonts w:cstheme="minorHAnsi"/>
          <w:szCs w:val="22"/>
          <w:lang w:val="en-AU"/>
        </w:rPr>
      </w:pPr>
      <w:r w:rsidRPr="00F467F9">
        <w:rPr>
          <w:rFonts w:cstheme="minorHAnsi"/>
          <w:szCs w:val="22"/>
          <w:lang w:val="en-US"/>
        </w:rPr>
        <w:t xml:space="preserve">1. </w:t>
      </w:r>
      <w:r w:rsidRPr="00F467F9">
        <w:rPr>
          <w:rFonts w:cstheme="minorHAnsi"/>
          <w:i/>
          <w:iCs/>
          <w:szCs w:val="22"/>
          <w:lang w:val="en-US"/>
        </w:rPr>
        <w:t>World Behind the text</w:t>
      </w:r>
      <w:r w:rsidRPr="00F467F9">
        <w:rPr>
          <w:rFonts w:cstheme="minorHAnsi"/>
          <w:szCs w:val="22"/>
          <w:lang w:val="en-US"/>
        </w:rPr>
        <w:t xml:space="preserve"> (Author-centered)</w:t>
      </w:r>
    </w:p>
    <w:p w14:paraId="78EB7579" w14:textId="77777777" w:rsidR="00F467F9" w:rsidRPr="00F467F9" w:rsidRDefault="00F467F9" w:rsidP="00F467F9">
      <w:pPr>
        <w:rPr>
          <w:rFonts w:cstheme="minorHAnsi"/>
          <w:szCs w:val="22"/>
          <w:lang w:val="en-AU"/>
        </w:rPr>
      </w:pPr>
      <w:r w:rsidRPr="00F467F9">
        <w:rPr>
          <w:rFonts w:cstheme="minorHAnsi"/>
          <w:szCs w:val="22"/>
          <w:lang w:val="en-US"/>
        </w:rPr>
        <w:t xml:space="preserve">2. </w:t>
      </w:r>
      <w:r w:rsidRPr="00F467F9">
        <w:rPr>
          <w:rFonts w:cstheme="minorHAnsi"/>
          <w:i/>
          <w:iCs/>
          <w:szCs w:val="22"/>
          <w:lang w:val="en-US"/>
        </w:rPr>
        <w:t>World Within the text</w:t>
      </w:r>
      <w:r w:rsidRPr="00F467F9">
        <w:rPr>
          <w:rFonts w:cstheme="minorHAnsi"/>
          <w:szCs w:val="22"/>
          <w:lang w:val="en-US"/>
        </w:rPr>
        <w:t xml:space="preserve"> (Text-centered)</w:t>
      </w:r>
    </w:p>
    <w:p w14:paraId="7C06ACBF" w14:textId="77777777" w:rsidR="00F467F9" w:rsidRPr="00F467F9" w:rsidRDefault="00F467F9" w:rsidP="00F467F9">
      <w:pPr>
        <w:rPr>
          <w:rFonts w:cstheme="minorHAnsi"/>
          <w:szCs w:val="22"/>
          <w:lang w:val="en-AU"/>
        </w:rPr>
      </w:pPr>
      <w:r w:rsidRPr="00F467F9">
        <w:rPr>
          <w:rFonts w:cstheme="minorHAnsi"/>
          <w:szCs w:val="22"/>
          <w:lang w:val="en-US"/>
        </w:rPr>
        <w:t xml:space="preserve">3. </w:t>
      </w:r>
      <w:r w:rsidRPr="00F467F9">
        <w:rPr>
          <w:rFonts w:cstheme="minorHAnsi"/>
          <w:i/>
          <w:iCs/>
          <w:szCs w:val="22"/>
          <w:lang w:val="en-US"/>
        </w:rPr>
        <w:t>World in front of the text</w:t>
      </w:r>
      <w:r w:rsidRPr="00F467F9">
        <w:rPr>
          <w:rFonts w:cstheme="minorHAnsi"/>
          <w:szCs w:val="22"/>
          <w:lang w:val="en-US"/>
        </w:rPr>
        <w:t xml:space="preserve"> (Reader-centered)</w:t>
      </w:r>
    </w:p>
    <w:p w14:paraId="714F1151" w14:textId="77777777" w:rsidR="00F467F9" w:rsidRPr="0097526A" w:rsidRDefault="00F467F9" w:rsidP="0097526A">
      <w:pPr>
        <w:rPr>
          <w:rFonts w:cstheme="minorHAnsi"/>
          <w:szCs w:val="22"/>
        </w:rPr>
      </w:pPr>
    </w:p>
    <w:p w14:paraId="5AC7AC54" w14:textId="55893CF8" w:rsidR="0097526A" w:rsidRDefault="00E37570" w:rsidP="0097526A">
      <w:pPr>
        <w:rPr>
          <w:rFonts w:cstheme="minorHAnsi"/>
          <w:color w:val="181818"/>
          <w:szCs w:val="22"/>
          <w:shd w:val="clear" w:color="auto" w:fill="FFFFFF"/>
          <w:lang w:val="en-US"/>
        </w:rPr>
      </w:pPr>
      <w:r w:rsidRPr="00E37570">
        <w:rPr>
          <w:rFonts w:cstheme="minorHAnsi"/>
          <w:color w:val="181818"/>
          <w:szCs w:val="22"/>
          <w:shd w:val="clear" w:color="auto" w:fill="FFFFFF"/>
          <w:lang w:val="en-US"/>
        </w:rPr>
        <w:t>Interpretation will be impaired when any one world is given exclusive reign while neglecting the other two!</w:t>
      </w:r>
    </w:p>
    <w:p w14:paraId="0CF4EB49" w14:textId="2AF3064B" w:rsidR="00E37570" w:rsidRDefault="00E37570" w:rsidP="0097526A">
      <w:pPr>
        <w:rPr>
          <w:rFonts w:cstheme="minorHAnsi"/>
          <w:color w:val="181818"/>
          <w:szCs w:val="22"/>
          <w:shd w:val="clear" w:color="auto" w:fill="FFFFFF"/>
          <w:lang w:val="en-US"/>
        </w:rPr>
      </w:pPr>
    </w:p>
    <w:p w14:paraId="48453C9E" w14:textId="78E1D140" w:rsidR="00E37570" w:rsidRDefault="00E37570" w:rsidP="0097526A">
      <w:pPr>
        <w:rPr>
          <w:rFonts w:cstheme="minorHAnsi"/>
          <w:color w:val="181818"/>
          <w:szCs w:val="22"/>
          <w:shd w:val="clear" w:color="auto" w:fill="FFFFFF"/>
          <w:lang w:val="en-US"/>
        </w:rPr>
      </w:pPr>
      <w:r>
        <w:rPr>
          <w:rFonts w:cstheme="minorHAnsi"/>
          <w:color w:val="181818"/>
          <w:szCs w:val="22"/>
          <w:shd w:val="clear" w:color="auto" w:fill="FFFFFF"/>
          <w:lang w:val="en-US"/>
        </w:rPr>
        <w:t xml:space="preserve">Interpreting a text well requires the following from you. </w:t>
      </w:r>
    </w:p>
    <w:p w14:paraId="0A2571CC" w14:textId="77777777" w:rsidR="00E37570" w:rsidRDefault="00E37570" w:rsidP="0097526A">
      <w:pPr>
        <w:rPr>
          <w:rFonts w:cstheme="minorHAnsi"/>
          <w:color w:val="181818"/>
          <w:szCs w:val="22"/>
          <w:shd w:val="clear" w:color="auto" w:fill="FFFFFF"/>
          <w:lang w:val="en-US"/>
        </w:rPr>
      </w:pPr>
    </w:p>
    <w:p w14:paraId="72FBC915" w14:textId="77777777" w:rsidR="00E37570" w:rsidRPr="00E37570" w:rsidRDefault="00E37570" w:rsidP="00E37570">
      <w:pPr>
        <w:numPr>
          <w:ilvl w:val="0"/>
          <w:numId w:val="1"/>
        </w:numPr>
        <w:rPr>
          <w:rFonts w:cstheme="minorHAnsi"/>
          <w:color w:val="181818"/>
          <w:szCs w:val="22"/>
          <w:shd w:val="clear" w:color="auto" w:fill="FFFFFF"/>
          <w:lang w:val="en-AU"/>
        </w:rPr>
      </w:pPr>
      <w:r w:rsidRPr="00E37570">
        <w:rPr>
          <w:rFonts w:cstheme="minorHAnsi"/>
          <w:color w:val="181818"/>
          <w:szCs w:val="22"/>
          <w:shd w:val="clear" w:color="auto" w:fill="FFFFFF"/>
          <w:lang w:val="en-AU"/>
        </w:rPr>
        <w:t>Observe text</w:t>
      </w:r>
    </w:p>
    <w:p w14:paraId="405E292F" w14:textId="77777777" w:rsidR="00E37570" w:rsidRPr="00E37570" w:rsidRDefault="00E37570" w:rsidP="00E37570">
      <w:pPr>
        <w:numPr>
          <w:ilvl w:val="0"/>
          <w:numId w:val="1"/>
        </w:numPr>
        <w:rPr>
          <w:rFonts w:cstheme="minorHAnsi"/>
          <w:color w:val="181818"/>
          <w:szCs w:val="22"/>
          <w:shd w:val="clear" w:color="auto" w:fill="FFFFFF"/>
          <w:lang w:val="en-AU"/>
        </w:rPr>
      </w:pPr>
      <w:r w:rsidRPr="00E37570">
        <w:rPr>
          <w:rFonts w:cstheme="minorHAnsi"/>
          <w:color w:val="181818"/>
          <w:szCs w:val="22"/>
          <w:shd w:val="clear" w:color="auto" w:fill="FFFFFF"/>
          <w:lang w:val="en-AU"/>
        </w:rPr>
        <w:t>Ask key text driven questions</w:t>
      </w:r>
    </w:p>
    <w:p w14:paraId="775EC1F8" w14:textId="77777777" w:rsidR="00E37570" w:rsidRPr="00E37570" w:rsidRDefault="00E37570" w:rsidP="00E37570">
      <w:pPr>
        <w:numPr>
          <w:ilvl w:val="0"/>
          <w:numId w:val="1"/>
        </w:numPr>
        <w:rPr>
          <w:rFonts w:cstheme="minorHAnsi"/>
          <w:color w:val="181818"/>
          <w:szCs w:val="22"/>
          <w:shd w:val="clear" w:color="auto" w:fill="FFFFFF"/>
          <w:lang w:val="en-AU"/>
        </w:rPr>
      </w:pPr>
      <w:r w:rsidRPr="00E37570">
        <w:rPr>
          <w:rFonts w:cstheme="minorHAnsi"/>
          <w:color w:val="181818"/>
          <w:szCs w:val="22"/>
          <w:shd w:val="clear" w:color="auto" w:fill="FFFFFF"/>
          <w:lang w:val="en-US"/>
        </w:rPr>
        <w:t>Answer questions using textual evidence and interpretive tools (word studies/cultural historical background, etc.)</w:t>
      </w:r>
    </w:p>
    <w:p w14:paraId="7A43A2AE" w14:textId="598B682A" w:rsidR="00E37570" w:rsidRDefault="00E37570" w:rsidP="0097526A">
      <w:pPr>
        <w:rPr>
          <w:rFonts w:cstheme="minorHAnsi"/>
          <w:color w:val="181818"/>
          <w:szCs w:val="22"/>
          <w:shd w:val="clear" w:color="auto" w:fill="FFFFFF"/>
        </w:rPr>
      </w:pPr>
    </w:p>
    <w:p w14:paraId="71D8C550" w14:textId="678F4AC9" w:rsidR="00E37570" w:rsidRPr="00E37570" w:rsidRDefault="00E37570" w:rsidP="00E37570">
      <w:pPr>
        <w:rPr>
          <w:rFonts w:cstheme="minorHAnsi"/>
          <w:color w:val="181818"/>
          <w:szCs w:val="22"/>
          <w:shd w:val="clear" w:color="auto" w:fill="FFFFFF"/>
          <w:lang w:val="en-AU"/>
        </w:rPr>
      </w:pPr>
      <w:r>
        <w:rPr>
          <w:rFonts w:cstheme="minorHAnsi"/>
          <w:color w:val="181818"/>
          <w:szCs w:val="22"/>
          <w:shd w:val="clear" w:color="auto" w:fill="FFFFFF"/>
        </w:rPr>
        <w:t>We can use</w:t>
      </w:r>
      <w:r w:rsidRPr="00E37570">
        <w:rPr>
          <w:rFonts w:cstheme="minorHAnsi"/>
          <w:color w:val="181818"/>
          <w:szCs w:val="22"/>
          <w:shd w:val="clear" w:color="auto" w:fill="FFFFFF"/>
        </w:rPr>
        <w:t xml:space="preserve"> the same three big questions each time we seek to interpret a text</w:t>
      </w:r>
    </w:p>
    <w:p w14:paraId="24167BFC" w14:textId="2EAEDF36" w:rsidR="00E37570" w:rsidRPr="00E37570" w:rsidRDefault="00E37570" w:rsidP="00E37570">
      <w:pPr>
        <w:numPr>
          <w:ilvl w:val="0"/>
          <w:numId w:val="2"/>
        </w:numPr>
        <w:rPr>
          <w:rFonts w:cstheme="minorHAnsi"/>
          <w:color w:val="181818"/>
          <w:szCs w:val="22"/>
          <w:shd w:val="clear" w:color="auto" w:fill="FFFFFF"/>
          <w:lang w:val="en-AU"/>
        </w:rPr>
      </w:pPr>
      <w:r w:rsidRPr="00E37570">
        <w:rPr>
          <w:rFonts w:cstheme="minorHAnsi"/>
          <w:color w:val="181818"/>
          <w:szCs w:val="22"/>
          <w:shd w:val="clear" w:color="auto" w:fill="FFFFFF"/>
        </w:rPr>
        <w:t>What do we know?</w:t>
      </w:r>
    </w:p>
    <w:p w14:paraId="0D9F3802" w14:textId="6B0C9A43" w:rsidR="00E37570" w:rsidRPr="00E37570" w:rsidRDefault="00E37570" w:rsidP="00E37570">
      <w:pPr>
        <w:numPr>
          <w:ilvl w:val="0"/>
          <w:numId w:val="2"/>
        </w:numPr>
        <w:rPr>
          <w:rFonts w:cstheme="minorHAnsi"/>
          <w:color w:val="181818"/>
          <w:szCs w:val="22"/>
          <w:shd w:val="clear" w:color="auto" w:fill="FFFFFF"/>
          <w:lang w:val="en-AU"/>
        </w:rPr>
      </w:pPr>
      <w:r w:rsidRPr="00E37570">
        <w:rPr>
          <w:rFonts w:cstheme="minorHAnsi"/>
          <w:color w:val="181818"/>
          <w:szCs w:val="22"/>
          <w:shd w:val="clear" w:color="auto" w:fill="FFFFFF"/>
        </w:rPr>
        <w:t xml:space="preserve">What happens in the </w:t>
      </w:r>
      <w:r w:rsidR="003C2B4C">
        <w:rPr>
          <w:rFonts w:cstheme="minorHAnsi"/>
          <w:color w:val="181818"/>
          <w:szCs w:val="22"/>
          <w:shd w:val="clear" w:color="auto" w:fill="FFFFFF"/>
        </w:rPr>
        <w:t>text or what is the text seeking to describe or explain</w:t>
      </w:r>
      <w:r w:rsidRPr="00E37570">
        <w:rPr>
          <w:rFonts w:cstheme="minorHAnsi"/>
          <w:color w:val="181818"/>
          <w:szCs w:val="22"/>
          <w:shd w:val="clear" w:color="auto" w:fill="FFFFFF"/>
        </w:rPr>
        <w:t xml:space="preserve">? </w:t>
      </w:r>
    </w:p>
    <w:p w14:paraId="303466D1" w14:textId="7BDB6F43" w:rsidR="00E37570" w:rsidRPr="00E37570" w:rsidRDefault="00E37570" w:rsidP="00E37570">
      <w:pPr>
        <w:numPr>
          <w:ilvl w:val="0"/>
          <w:numId w:val="2"/>
        </w:numPr>
        <w:rPr>
          <w:rFonts w:cstheme="minorHAnsi"/>
          <w:color w:val="181818"/>
          <w:szCs w:val="22"/>
          <w:shd w:val="clear" w:color="auto" w:fill="FFFFFF"/>
          <w:lang w:val="en-AU"/>
        </w:rPr>
      </w:pPr>
      <w:r w:rsidRPr="00E37570">
        <w:rPr>
          <w:rFonts w:cstheme="minorHAnsi"/>
          <w:color w:val="181818"/>
          <w:szCs w:val="22"/>
          <w:shd w:val="clear" w:color="auto" w:fill="FFFFFF"/>
        </w:rPr>
        <w:t xml:space="preserve">What does the </w:t>
      </w:r>
      <w:r w:rsidR="003C2B4C">
        <w:rPr>
          <w:rFonts w:cstheme="minorHAnsi"/>
          <w:color w:val="181818"/>
          <w:szCs w:val="22"/>
          <w:shd w:val="clear" w:color="auto" w:fill="FFFFFF"/>
        </w:rPr>
        <w:t>text</w:t>
      </w:r>
      <w:r w:rsidR="00B52A0D">
        <w:rPr>
          <w:rFonts w:cstheme="minorHAnsi"/>
          <w:color w:val="181818"/>
          <w:szCs w:val="22"/>
          <w:shd w:val="clear" w:color="auto" w:fill="FFFFFF"/>
        </w:rPr>
        <w:t xml:space="preserve"> mean</w:t>
      </w:r>
      <w:r w:rsidRPr="00E37570">
        <w:rPr>
          <w:rFonts w:cstheme="minorHAnsi"/>
          <w:color w:val="181818"/>
          <w:szCs w:val="22"/>
          <w:shd w:val="clear" w:color="auto" w:fill="FFFFFF"/>
        </w:rPr>
        <w:t xml:space="preserve">? </w:t>
      </w:r>
    </w:p>
    <w:p w14:paraId="5427F0EB" w14:textId="77777777" w:rsidR="00E37570" w:rsidRDefault="00E37570" w:rsidP="0097526A">
      <w:pPr>
        <w:rPr>
          <w:rFonts w:cstheme="minorHAnsi"/>
          <w:color w:val="181818"/>
          <w:szCs w:val="22"/>
          <w:shd w:val="clear" w:color="auto" w:fill="FFFFFF"/>
        </w:rPr>
      </w:pPr>
    </w:p>
    <w:p w14:paraId="4337FD00" w14:textId="3A7461C0" w:rsidR="0097526A" w:rsidRDefault="003C2B4C" w:rsidP="0097526A">
      <w:pPr>
        <w:tabs>
          <w:tab w:val="left" w:pos="5730"/>
        </w:tabs>
        <w:rPr>
          <w:rFonts w:cstheme="minorHAnsi"/>
          <w:b/>
          <w:bCs/>
          <w:szCs w:val="22"/>
        </w:rPr>
      </w:pPr>
      <w:r w:rsidRPr="003C2B4C">
        <w:rPr>
          <w:rFonts w:cstheme="minorHAnsi"/>
          <w:b/>
          <w:bCs/>
          <w:szCs w:val="22"/>
        </w:rPr>
        <w:t>Read the extract</w:t>
      </w:r>
      <w:r w:rsidR="0098278E">
        <w:rPr>
          <w:rFonts w:cstheme="minorHAnsi"/>
          <w:b/>
          <w:bCs/>
          <w:szCs w:val="22"/>
        </w:rPr>
        <w:t>s</w:t>
      </w:r>
      <w:r w:rsidRPr="003C2B4C">
        <w:rPr>
          <w:rFonts w:cstheme="minorHAnsi"/>
          <w:b/>
          <w:bCs/>
          <w:szCs w:val="22"/>
        </w:rPr>
        <w:t xml:space="preserve"> below and answer the questions</w:t>
      </w:r>
      <w:r>
        <w:rPr>
          <w:rFonts w:cstheme="minorHAnsi"/>
          <w:b/>
          <w:bCs/>
          <w:szCs w:val="22"/>
        </w:rPr>
        <w:t xml:space="preserve"> about </w:t>
      </w:r>
      <w:r w:rsidR="00B06611">
        <w:rPr>
          <w:rFonts w:cstheme="minorHAnsi"/>
          <w:b/>
          <w:bCs/>
          <w:szCs w:val="22"/>
        </w:rPr>
        <w:t>each</w:t>
      </w:r>
      <w:r>
        <w:rPr>
          <w:rFonts w:cstheme="minorHAnsi"/>
          <w:b/>
          <w:bCs/>
          <w:szCs w:val="22"/>
        </w:rPr>
        <w:t xml:space="preserve"> text</w:t>
      </w:r>
      <w:r w:rsidRPr="003C2B4C">
        <w:rPr>
          <w:rFonts w:cstheme="minorHAnsi"/>
          <w:b/>
          <w:bCs/>
          <w:szCs w:val="22"/>
        </w:rPr>
        <w:t>.</w:t>
      </w:r>
      <w:r w:rsidR="00D222E7">
        <w:rPr>
          <w:rFonts w:cstheme="minorHAnsi"/>
          <w:b/>
          <w:bCs/>
          <w:szCs w:val="22"/>
        </w:rPr>
        <w:t xml:space="preserve"> You may need to do some research to answer the ‘what do we know?’ questions. </w:t>
      </w:r>
    </w:p>
    <w:p w14:paraId="24C03124" w14:textId="77777777" w:rsidR="003C2B4C" w:rsidRPr="003C2B4C" w:rsidRDefault="003C2B4C" w:rsidP="0097526A">
      <w:pPr>
        <w:tabs>
          <w:tab w:val="left" w:pos="5730"/>
        </w:tabs>
        <w:rPr>
          <w:rFonts w:cstheme="minorHAnsi"/>
          <w:b/>
          <w:bCs/>
          <w:szCs w:val="22"/>
        </w:rPr>
      </w:pPr>
    </w:p>
    <w:p w14:paraId="5F33CD3A" w14:textId="77777777" w:rsidR="00E37570" w:rsidRPr="0097526A" w:rsidRDefault="00E37570" w:rsidP="00E3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color w:val="181818"/>
          <w:szCs w:val="22"/>
          <w:highlight w:val="lightGray"/>
          <w:shd w:val="clear" w:color="auto" w:fill="FFFFFF"/>
        </w:rPr>
      </w:pPr>
      <w:r w:rsidRPr="0097526A">
        <w:rPr>
          <w:rFonts w:cstheme="minorHAnsi"/>
          <w:color w:val="181818"/>
          <w:szCs w:val="22"/>
          <w:highlight w:val="lightGray"/>
          <w:shd w:val="clear" w:color="auto" w:fill="FFFFFF"/>
        </w:rPr>
        <w:t xml:space="preserve">The extracts below are taken from Charles Darwin’s famous book </w:t>
      </w:r>
      <w:r w:rsidRPr="0097526A">
        <w:rPr>
          <w:rFonts w:cstheme="minorHAnsi"/>
          <w:i/>
          <w:iCs/>
          <w:color w:val="181818"/>
          <w:szCs w:val="22"/>
          <w:highlight w:val="lightGray"/>
          <w:shd w:val="clear" w:color="auto" w:fill="FFFFFF"/>
        </w:rPr>
        <w:t>The Origin of Species by Means of Natural Selection</w:t>
      </w:r>
      <w:r w:rsidRPr="0097526A">
        <w:rPr>
          <w:rFonts w:cstheme="minorHAnsi"/>
          <w:color w:val="181818"/>
          <w:szCs w:val="22"/>
          <w:highlight w:val="lightGray"/>
          <w:shd w:val="clear" w:color="auto" w:fill="FFFFFF"/>
        </w:rPr>
        <w:t xml:space="preserve">. </w:t>
      </w:r>
    </w:p>
    <w:p w14:paraId="615500E9" w14:textId="77777777" w:rsidR="00E37570" w:rsidRPr="0097526A" w:rsidRDefault="00E37570" w:rsidP="00E3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color w:val="181818"/>
          <w:szCs w:val="22"/>
          <w:highlight w:val="lightGray"/>
          <w:shd w:val="clear" w:color="auto" w:fill="FFFFFF"/>
        </w:rPr>
      </w:pPr>
    </w:p>
    <w:p w14:paraId="1510D87E" w14:textId="77777777" w:rsidR="00E37570" w:rsidRPr="0097526A" w:rsidRDefault="00E37570" w:rsidP="00E3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color w:val="181818"/>
          <w:szCs w:val="22"/>
          <w:highlight w:val="lightGray"/>
          <w:shd w:val="clear" w:color="auto" w:fill="FFFFFF"/>
        </w:rPr>
      </w:pPr>
      <w:r w:rsidRPr="0097526A">
        <w:rPr>
          <w:rFonts w:cstheme="minorHAnsi"/>
          <w:color w:val="181818"/>
          <w:szCs w:val="22"/>
          <w:highlight w:val="lightGray"/>
          <w:shd w:val="clear" w:color="auto" w:fill="FFFFFF"/>
        </w:rPr>
        <w:t>“If it could be demonstrated that any complex organ existed, which could not possibly have been formed by numerous, successive, slight modifications, my theory would absolutely break down. But I can find no such case.”</w:t>
      </w:r>
    </w:p>
    <w:p w14:paraId="424E1830" w14:textId="77777777" w:rsidR="00E37570" w:rsidRPr="0097526A" w:rsidRDefault="00E37570" w:rsidP="00E3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color w:val="181818"/>
          <w:szCs w:val="22"/>
          <w:highlight w:val="lightGray"/>
          <w:shd w:val="clear" w:color="auto" w:fill="FFFFFF"/>
        </w:rPr>
      </w:pPr>
      <w:r w:rsidRPr="0097526A">
        <w:rPr>
          <w:rFonts w:cstheme="minorHAnsi"/>
          <w:color w:val="181818"/>
          <w:szCs w:val="22"/>
          <w:highlight w:val="lightGray"/>
          <w:shd w:val="clear" w:color="auto" w:fill="FFFFFF"/>
        </w:rPr>
        <w:t> </w:t>
      </w:r>
    </w:p>
    <w:p w14:paraId="4902CF0A" w14:textId="77777777" w:rsidR="00E37570" w:rsidRDefault="00E37570" w:rsidP="00E3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color w:val="181818"/>
          <w:szCs w:val="22"/>
          <w:shd w:val="clear" w:color="auto" w:fill="FFFFFF"/>
        </w:rPr>
      </w:pPr>
      <w:r w:rsidRPr="0097526A">
        <w:rPr>
          <w:rFonts w:cstheme="minorHAnsi"/>
          <w:color w:val="181818"/>
          <w:szCs w:val="22"/>
          <w:highlight w:val="lightGray"/>
          <w:shd w:val="clear" w:color="auto" w:fill="FFFFFF"/>
        </w:rPr>
        <w:t>“I see no good reasons why the views given in this volume should shock the religious views of anyone.”</w:t>
      </w:r>
      <w:r w:rsidRPr="0097526A">
        <w:rPr>
          <w:rFonts w:cstheme="minorHAnsi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CD982A" wp14:editId="69533B74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3134EEA7" w14:textId="77777777" w:rsidR="00E37570" w:rsidRPr="002325AA" w:rsidRDefault="00E37570" w:rsidP="00E37570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6B45528" w14:textId="77777777" w:rsidR="00E37570" w:rsidRPr="002325AA" w:rsidRDefault="00E37570" w:rsidP="00E3757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CD982A" id="Group 5" o:spid="_x0000_s1026" style="position:absolute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MW5AIAAPAIAAAOAAAAZHJzL2Uyb0RvYy54bWzsVktv2zAMvg/YfxB0X20nztIadYqsbYoB&#10;RVugHXpWZPkByJImKbG7Xz9KfjRLimHr1p1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3134EEA7" w14:textId="77777777" w:rsidR="00E37570" w:rsidRPr="002325AA" w:rsidRDefault="00E37570" w:rsidP="00E37570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56B45528" w14:textId="77777777" w:rsidR="00E37570" w:rsidRPr="002325AA" w:rsidRDefault="00E37570" w:rsidP="00E37570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5E4414" w14:textId="2E671A42" w:rsidR="00F467F9" w:rsidRDefault="00F467F9" w:rsidP="0097526A">
      <w:pPr>
        <w:tabs>
          <w:tab w:val="left" w:pos="5730"/>
        </w:tabs>
        <w:rPr>
          <w:rFonts w:cstheme="minorHAnsi"/>
          <w:szCs w:val="22"/>
        </w:rPr>
      </w:pPr>
    </w:p>
    <w:p w14:paraId="446731B0" w14:textId="2B0CA71A" w:rsidR="0098278E" w:rsidRDefault="0098278E" w:rsidP="00B0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73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extract below is taken from the Gospel of </w:t>
      </w:r>
      <w:r w:rsidRPr="00B06611">
        <w:rPr>
          <w:rFonts w:cstheme="minorHAnsi"/>
          <w:i/>
          <w:iCs/>
          <w:szCs w:val="22"/>
        </w:rPr>
        <w:t>John</w:t>
      </w:r>
      <w:r>
        <w:rPr>
          <w:rFonts w:cstheme="minorHAnsi"/>
          <w:szCs w:val="22"/>
        </w:rPr>
        <w:t xml:space="preserve"> Chapter 11</w:t>
      </w:r>
    </w:p>
    <w:p w14:paraId="1F735229" w14:textId="77777777" w:rsidR="00B06611" w:rsidRDefault="00B06611" w:rsidP="00B0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730"/>
        </w:tabs>
        <w:rPr>
          <w:rFonts w:cstheme="minorHAnsi"/>
          <w:szCs w:val="22"/>
        </w:rPr>
      </w:pPr>
    </w:p>
    <w:p w14:paraId="533964EE" w14:textId="77777777" w:rsidR="0098278E" w:rsidRPr="0098278E" w:rsidRDefault="0098278E" w:rsidP="00B066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278E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23 </w:t>
      </w:r>
      <w:r w:rsidRPr="0098278E">
        <w:rPr>
          <w:rStyle w:val="text"/>
          <w:rFonts w:asciiTheme="minorHAnsi" w:hAnsiTheme="minorHAnsi" w:cstheme="minorHAnsi"/>
          <w:color w:val="000000"/>
          <w:sz w:val="22"/>
          <w:szCs w:val="22"/>
        </w:rPr>
        <w:t>Jesus said to her, </w:t>
      </w:r>
      <w:r w:rsidRPr="0098278E">
        <w:rPr>
          <w:rStyle w:val="woj"/>
          <w:rFonts w:asciiTheme="minorHAnsi" w:hAnsiTheme="minorHAnsi" w:cstheme="minorHAnsi"/>
          <w:color w:val="000000"/>
          <w:sz w:val="22"/>
          <w:szCs w:val="22"/>
        </w:rPr>
        <w:t>“Your brother will rise again.”</w:t>
      </w:r>
    </w:p>
    <w:p w14:paraId="5BE1EEC7" w14:textId="77777777" w:rsidR="0098278E" w:rsidRPr="0098278E" w:rsidRDefault="0098278E" w:rsidP="00B066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278E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24 </w:t>
      </w:r>
      <w:r w:rsidRPr="0098278E">
        <w:rPr>
          <w:rStyle w:val="text"/>
          <w:rFonts w:asciiTheme="minorHAnsi" w:hAnsiTheme="minorHAnsi" w:cstheme="minorHAnsi"/>
          <w:color w:val="000000"/>
          <w:sz w:val="22"/>
          <w:szCs w:val="22"/>
        </w:rPr>
        <w:t>Martha answered, “I know he will rise again in the resurrection at the last day.”</w:t>
      </w:r>
    </w:p>
    <w:p w14:paraId="05922CDA" w14:textId="77777777" w:rsidR="0098278E" w:rsidRPr="0098278E" w:rsidRDefault="0098278E" w:rsidP="00B066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278E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25 </w:t>
      </w:r>
      <w:r w:rsidRPr="0098278E">
        <w:rPr>
          <w:rStyle w:val="text"/>
          <w:rFonts w:asciiTheme="minorHAnsi" w:hAnsiTheme="minorHAnsi" w:cstheme="minorHAnsi"/>
          <w:color w:val="000000"/>
          <w:sz w:val="22"/>
          <w:szCs w:val="22"/>
        </w:rPr>
        <w:t>Jesus said to her, </w:t>
      </w:r>
      <w:r w:rsidRPr="0098278E">
        <w:rPr>
          <w:rStyle w:val="woj"/>
          <w:rFonts w:asciiTheme="minorHAnsi" w:hAnsiTheme="minorHAnsi" w:cstheme="minorHAnsi"/>
          <w:color w:val="000000"/>
          <w:sz w:val="22"/>
          <w:szCs w:val="22"/>
        </w:rPr>
        <w:t>“I am the resurrection and the life. The one who believes in me will live, even though they die;</w:t>
      </w:r>
      <w:r w:rsidRPr="0098278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8278E">
        <w:rPr>
          <w:rStyle w:val="woj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26 </w:t>
      </w:r>
      <w:r w:rsidRPr="0098278E">
        <w:rPr>
          <w:rStyle w:val="woj"/>
          <w:rFonts w:asciiTheme="minorHAnsi" w:hAnsiTheme="minorHAnsi" w:cstheme="minorHAnsi"/>
          <w:color w:val="000000"/>
          <w:sz w:val="22"/>
          <w:szCs w:val="22"/>
        </w:rPr>
        <w:t>and whoever lives by believing in me will never die. Do you believe this?”</w:t>
      </w:r>
    </w:p>
    <w:p w14:paraId="53CF5187" w14:textId="77777777" w:rsidR="0098278E" w:rsidRPr="0098278E" w:rsidRDefault="0098278E" w:rsidP="00B066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278E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27 </w:t>
      </w:r>
      <w:r w:rsidRPr="0098278E">
        <w:rPr>
          <w:rStyle w:val="text"/>
          <w:rFonts w:asciiTheme="minorHAnsi" w:hAnsiTheme="minorHAnsi" w:cstheme="minorHAnsi"/>
          <w:color w:val="000000"/>
          <w:sz w:val="22"/>
          <w:szCs w:val="22"/>
        </w:rPr>
        <w:t>“Yes, Lord,” she replied, “I believe that you are the Messiah, the Son of God, who is to come into the world.”</w:t>
      </w:r>
    </w:p>
    <w:p w14:paraId="28B8D161" w14:textId="77777777" w:rsidR="0098278E" w:rsidRDefault="0098278E" w:rsidP="0097526A">
      <w:pPr>
        <w:tabs>
          <w:tab w:val="left" w:pos="5730"/>
        </w:tabs>
        <w:rPr>
          <w:rFonts w:cstheme="minorHAnsi"/>
          <w:szCs w:val="22"/>
        </w:rPr>
      </w:pPr>
    </w:p>
    <w:p w14:paraId="5EA99825" w14:textId="2B3EA560" w:rsidR="00F467F9" w:rsidRDefault="00F467F9" w:rsidP="0097526A">
      <w:pPr>
        <w:tabs>
          <w:tab w:val="left" w:pos="5730"/>
        </w:tabs>
        <w:rPr>
          <w:rFonts w:cstheme="minorHAnsi"/>
          <w:szCs w:val="22"/>
        </w:rPr>
      </w:pPr>
    </w:p>
    <w:p w14:paraId="6B8B2E37" w14:textId="3BA75145" w:rsidR="00E37570" w:rsidRPr="00E37570" w:rsidRDefault="00E37570" w:rsidP="00E37570">
      <w:p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t xml:space="preserve">The first question we will ask is ‘what do we know?’ This means asking questions about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 xml:space="preserve"> like:</w:t>
      </w:r>
    </w:p>
    <w:p w14:paraId="5578D6CF" w14:textId="62B05878" w:rsidR="00E37570" w:rsidRPr="00B06611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t xml:space="preserve">Who is the author of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>?</w:t>
      </w:r>
    </w:p>
    <w:p w14:paraId="223ED441" w14:textId="77777777" w:rsidR="00B06611" w:rsidRPr="003C2B4C" w:rsidRDefault="00B06611" w:rsidP="00B06611">
      <w:pPr>
        <w:tabs>
          <w:tab w:val="left" w:pos="5730"/>
        </w:tabs>
        <w:ind w:left="720"/>
        <w:rPr>
          <w:rFonts w:cstheme="minorHAnsi"/>
          <w:szCs w:val="22"/>
          <w:lang w:val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69432C1A" w14:textId="77777777" w:rsidTr="00B06611">
        <w:tc>
          <w:tcPr>
            <w:tcW w:w="4602" w:type="dxa"/>
          </w:tcPr>
          <w:p w14:paraId="009AD059" w14:textId="77777777" w:rsidR="00B06611" w:rsidRDefault="00B06611" w:rsidP="003C2B4C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6303BC50" w14:textId="50FFCE51" w:rsidR="00B06611" w:rsidRDefault="00B06611" w:rsidP="003C2B4C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215C33FD" w14:textId="77777777" w:rsidR="00B06611" w:rsidRDefault="00B06611" w:rsidP="003C2B4C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17D5B385" w14:textId="4C5FF750" w:rsidR="00E37570" w:rsidRPr="00B06611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bookmarkStart w:id="0" w:name="_GoBack"/>
      <w:bookmarkEnd w:id="0"/>
      <w:r w:rsidRPr="00E37570">
        <w:rPr>
          <w:rFonts w:cstheme="minorHAnsi"/>
          <w:szCs w:val="22"/>
        </w:rPr>
        <w:lastRenderedPageBreak/>
        <w:t xml:space="preserve">What do we know about the author of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>?</w:t>
      </w:r>
    </w:p>
    <w:p w14:paraId="189F901B" w14:textId="77777777" w:rsidR="00B06611" w:rsidRPr="003C2B4C" w:rsidRDefault="00B06611" w:rsidP="00B06611">
      <w:pPr>
        <w:tabs>
          <w:tab w:val="left" w:pos="5730"/>
        </w:tabs>
        <w:ind w:left="720"/>
        <w:rPr>
          <w:rFonts w:cstheme="minorHAnsi"/>
          <w:szCs w:val="22"/>
          <w:lang w:val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7DEEC747" w14:textId="77777777" w:rsidTr="00583D44">
        <w:tc>
          <w:tcPr>
            <w:tcW w:w="4602" w:type="dxa"/>
          </w:tcPr>
          <w:p w14:paraId="3D297141" w14:textId="2D5C4684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480A0C32" w14:textId="4482B6A0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65A4F782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79EA9624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378ED784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214EADFF" w14:textId="77777777" w:rsidR="00E37570" w:rsidRPr="00E37570" w:rsidRDefault="00E37570" w:rsidP="003C2B4C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7C54B381" w14:textId="6E2A8178" w:rsidR="00E37570" w:rsidRPr="00B06611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t xml:space="preserve">When was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 xml:space="preserve"> written?</w:t>
      </w:r>
    </w:p>
    <w:p w14:paraId="6FB5D293" w14:textId="77777777" w:rsidR="00B06611" w:rsidRPr="00B06611" w:rsidRDefault="00B06611" w:rsidP="00B06611">
      <w:pPr>
        <w:tabs>
          <w:tab w:val="left" w:pos="5730"/>
        </w:tabs>
        <w:ind w:left="720"/>
        <w:rPr>
          <w:rFonts w:cstheme="minorHAnsi"/>
          <w:szCs w:val="22"/>
          <w:lang w:val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12BCC050" w14:textId="77777777" w:rsidTr="00583D44">
        <w:tc>
          <w:tcPr>
            <w:tcW w:w="4602" w:type="dxa"/>
          </w:tcPr>
          <w:p w14:paraId="4185083F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279A2C6F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60A77191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0194B8E0" w14:textId="77777777" w:rsidR="00B06611" w:rsidRPr="003C2B4C" w:rsidRDefault="00B06611" w:rsidP="00B06611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1649232F" w14:textId="77777777" w:rsidR="00E37570" w:rsidRPr="00E37570" w:rsidRDefault="00E37570" w:rsidP="003C2B4C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587752EC" w14:textId="3332B1C0" w:rsidR="00E37570" w:rsidRPr="00B06611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t xml:space="preserve">Who was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 xml:space="preserve"> first told to? /who was the </w:t>
      </w:r>
      <w:r>
        <w:rPr>
          <w:rFonts w:cstheme="minorHAnsi"/>
          <w:szCs w:val="22"/>
        </w:rPr>
        <w:t xml:space="preserve">text </w:t>
      </w:r>
      <w:r w:rsidRPr="00E37570">
        <w:rPr>
          <w:rFonts w:cstheme="minorHAnsi"/>
          <w:szCs w:val="22"/>
        </w:rPr>
        <w:t>written for?</w:t>
      </w:r>
    </w:p>
    <w:p w14:paraId="3AD9E4CC" w14:textId="77777777" w:rsidR="00B06611" w:rsidRPr="003C2B4C" w:rsidRDefault="00B06611" w:rsidP="00B06611">
      <w:pPr>
        <w:tabs>
          <w:tab w:val="left" w:pos="5730"/>
        </w:tabs>
        <w:ind w:left="720"/>
        <w:rPr>
          <w:rFonts w:cstheme="minorHAnsi"/>
          <w:szCs w:val="22"/>
          <w:lang w:val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46367BA8" w14:textId="77777777" w:rsidTr="00583D44">
        <w:tc>
          <w:tcPr>
            <w:tcW w:w="4602" w:type="dxa"/>
          </w:tcPr>
          <w:p w14:paraId="04B818D6" w14:textId="542B3BFA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19A8C5CE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259D7EB8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26131C6E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5AED7FA7" w14:textId="77777777" w:rsidR="00E37570" w:rsidRPr="00E37570" w:rsidRDefault="00E37570" w:rsidP="003C2B4C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74B519B3" w14:textId="7F134854" w:rsidR="00E37570" w:rsidRPr="00B06611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t xml:space="preserve">Where does the </w:t>
      </w:r>
      <w:r>
        <w:rPr>
          <w:rFonts w:cstheme="minorHAnsi"/>
          <w:szCs w:val="22"/>
        </w:rPr>
        <w:t>text extract</w:t>
      </w:r>
      <w:r w:rsidRPr="00E37570">
        <w:rPr>
          <w:rFonts w:cstheme="minorHAnsi"/>
          <w:szCs w:val="22"/>
        </w:rPr>
        <w:t xml:space="preserve"> fit in the </w:t>
      </w:r>
      <w:r>
        <w:rPr>
          <w:rFonts w:cstheme="minorHAnsi"/>
          <w:szCs w:val="22"/>
        </w:rPr>
        <w:t>complete text</w:t>
      </w:r>
      <w:r w:rsidRPr="00E37570">
        <w:rPr>
          <w:rFonts w:cstheme="minorHAnsi"/>
          <w:szCs w:val="22"/>
        </w:rPr>
        <w:t>?</w:t>
      </w:r>
    </w:p>
    <w:p w14:paraId="21CAC41D" w14:textId="77777777" w:rsidR="00B06611" w:rsidRPr="00B06611" w:rsidRDefault="00B06611" w:rsidP="00B06611">
      <w:pPr>
        <w:tabs>
          <w:tab w:val="left" w:pos="5730"/>
        </w:tabs>
        <w:ind w:left="720"/>
        <w:rPr>
          <w:rFonts w:cstheme="minorHAnsi"/>
          <w:szCs w:val="22"/>
          <w:lang w:val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77C5EC9D" w14:textId="77777777" w:rsidTr="00583D44">
        <w:tc>
          <w:tcPr>
            <w:tcW w:w="4602" w:type="dxa"/>
          </w:tcPr>
          <w:p w14:paraId="1EF1B29B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73EACB57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395DA2CD" w14:textId="7AD2614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583B58AE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2F77B89A" w14:textId="77777777" w:rsidR="00B06611" w:rsidRPr="00E37570" w:rsidRDefault="00B06611" w:rsidP="00B06611">
      <w:pPr>
        <w:tabs>
          <w:tab w:val="left" w:pos="5730"/>
        </w:tabs>
        <w:ind w:left="360"/>
        <w:rPr>
          <w:rFonts w:cstheme="minorHAnsi"/>
          <w:szCs w:val="22"/>
          <w:lang w:val="en-AU"/>
        </w:rPr>
      </w:pPr>
    </w:p>
    <w:p w14:paraId="79DBD4C4" w14:textId="017E4AE8" w:rsidR="00E37570" w:rsidRDefault="00E37570" w:rsidP="00E37570">
      <w:pPr>
        <w:tabs>
          <w:tab w:val="left" w:pos="5730"/>
        </w:tabs>
        <w:rPr>
          <w:rFonts w:cstheme="minorHAnsi"/>
          <w:szCs w:val="22"/>
        </w:rPr>
      </w:pPr>
    </w:p>
    <w:p w14:paraId="377D7EA7" w14:textId="1187ADD6" w:rsidR="00E37570" w:rsidRDefault="00E37570" w:rsidP="00E37570">
      <w:pPr>
        <w:tabs>
          <w:tab w:val="left" w:pos="5730"/>
        </w:tabs>
        <w:rPr>
          <w:rFonts w:cstheme="minorHAnsi"/>
          <w:szCs w:val="22"/>
        </w:rPr>
      </w:pPr>
      <w:r w:rsidRPr="00E37570">
        <w:rPr>
          <w:rFonts w:cstheme="minorHAnsi"/>
          <w:szCs w:val="22"/>
        </w:rPr>
        <w:t xml:space="preserve">The second question we will ask is ‘what happens in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 xml:space="preserve">?’ This means asking questions about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 xml:space="preserve"> like:</w:t>
      </w:r>
    </w:p>
    <w:p w14:paraId="1D24AD81" w14:textId="77777777" w:rsidR="00B06611" w:rsidRPr="00E37570" w:rsidRDefault="00B06611" w:rsidP="00E37570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64708F0D" w14:textId="6539283D" w:rsidR="00E37570" w:rsidRPr="003C2B4C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t>What characters</w:t>
      </w:r>
      <w:r>
        <w:rPr>
          <w:rFonts w:cstheme="minorHAnsi"/>
          <w:szCs w:val="22"/>
        </w:rPr>
        <w:t>, people, things or places</w:t>
      </w:r>
      <w:r w:rsidRPr="00E37570">
        <w:rPr>
          <w:rFonts w:cstheme="minorHAnsi"/>
          <w:szCs w:val="22"/>
        </w:rPr>
        <w:t xml:space="preserve"> are involved in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120DA1B2" w14:textId="77777777" w:rsidTr="00583D44">
        <w:tc>
          <w:tcPr>
            <w:tcW w:w="4602" w:type="dxa"/>
          </w:tcPr>
          <w:p w14:paraId="232101A3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2C951B3A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5B10A466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490524EE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4448808A" w14:textId="287FC714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2C77FC0F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5F2C05BA" w14:textId="77777777" w:rsidR="00E37570" w:rsidRPr="00E37570" w:rsidRDefault="00E37570" w:rsidP="003C2B4C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4D2CE360" w14:textId="195E32D1" w:rsidR="00E37570" w:rsidRPr="00B06611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t xml:space="preserve">What happens in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>?</w:t>
      </w:r>
    </w:p>
    <w:p w14:paraId="4DD03BC4" w14:textId="77777777" w:rsidR="00B06611" w:rsidRPr="003C2B4C" w:rsidRDefault="00B06611" w:rsidP="00B06611">
      <w:pPr>
        <w:tabs>
          <w:tab w:val="left" w:pos="5730"/>
        </w:tabs>
        <w:ind w:left="720"/>
        <w:rPr>
          <w:rFonts w:cstheme="minorHAnsi"/>
          <w:szCs w:val="22"/>
          <w:lang w:val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2E65FB15" w14:textId="77777777" w:rsidTr="00583D44">
        <w:tc>
          <w:tcPr>
            <w:tcW w:w="4602" w:type="dxa"/>
          </w:tcPr>
          <w:p w14:paraId="15B6C197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1F2D75D4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2E0E13CB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6D1A1B0D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1D8CA66E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37D9823C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7D0B3CDC" w14:textId="332AB73D" w:rsidR="00E37570" w:rsidRDefault="00E37570" w:rsidP="003C2B4C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08C4679F" w14:textId="1BED02E3" w:rsidR="00E37570" w:rsidRDefault="00E37570" w:rsidP="003C2B4C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6E947C5A" w14:textId="51738A3F" w:rsidR="00E37570" w:rsidRDefault="00E37570" w:rsidP="003C2B4C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588B6EF9" w14:textId="77777777" w:rsidR="00E37570" w:rsidRPr="00E37570" w:rsidRDefault="00E37570" w:rsidP="003C2B4C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4E1BCB2B" w14:textId="0559C70D" w:rsidR="00E37570" w:rsidRPr="00E37570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lastRenderedPageBreak/>
        <w:t xml:space="preserve">Is there anything in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 xml:space="preserve"> I don’t understand?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0E422E0B" w14:textId="77777777" w:rsidTr="00583D44">
        <w:tc>
          <w:tcPr>
            <w:tcW w:w="4602" w:type="dxa"/>
          </w:tcPr>
          <w:p w14:paraId="48919EC0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15840FB5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065B5212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786842AB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52D29AEC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748E32DD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650C68BE" w14:textId="495A646C" w:rsidR="00E37570" w:rsidRDefault="00E37570" w:rsidP="00E37570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73A9C9F5" w14:textId="77777777" w:rsidR="00E37570" w:rsidRPr="00E37570" w:rsidRDefault="00E37570" w:rsidP="00E37570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530E2892" w14:textId="782D295C" w:rsidR="00E37570" w:rsidRDefault="00E37570" w:rsidP="00E37570">
      <w:pPr>
        <w:tabs>
          <w:tab w:val="left" w:pos="5730"/>
        </w:tabs>
        <w:rPr>
          <w:rFonts w:cstheme="minorHAnsi"/>
          <w:szCs w:val="22"/>
        </w:rPr>
      </w:pPr>
      <w:r w:rsidRPr="00E37570">
        <w:rPr>
          <w:rFonts w:cstheme="minorHAnsi"/>
          <w:szCs w:val="22"/>
        </w:rPr>
        <w:t xml:space="preserve">The third question we will ask is ‘what does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 xml:space="preserve"> mean?’ This means asking questions about the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 xml:space="preserve"> like:</w:t>
      </w:r>
    </w:p>
    <w:p w14:paraId="7798A5A1" w14:textId="77777777" w:rsidR="00B06611" w:rsidRPr="00E37570" w:rsidRDefault="00B06611" w:rsidP="00E37570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20AE7C2C" w14:textId="68A04C63" w:rsidR="00E37570" w:rsidRPr="00B06611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t xml:space="preserve">What do I think my friends and family would think of this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>?</w:t>
      </w:r>
    </w:p>
    <w:p w14:paraId="689F5278" w14:textId="77777777" w:rsidR="00B06611" w:rsidRPr="003C2B4C" w:rsidRDefault="00B06611" w:rsidP="00B06611">
      <w:pPr>
        <w:tabs>
          <w:tab w:val="left" w:pos="5730"/>
        </w:tabs>
        <w:ind w:left="720"/>
        <w:rPr>
          <w:rFonts w:cstheme="minorHAnsi"/>
          <w:szCs w:val="22"/>
          <w:lang w:val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4B7BD4D2" w14:textId="77777777" w:rsidTr="00583D44">
        <w:tc>
          <w:tcPr>
            <w:tcW w:w="4602" w:type="dxa"/>
          </w:tcPr>
          <w:p w14:paraId="36171164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2E030591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44F95628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2C6B0523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20B0E9EE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3E0B1D9D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6B2F4946" w14:textId="77777777" w:rsidR="003C2B4C" w:rsidRDefault="003C2B4C" w:rsidP="003C2B4C">
      <w:pPr>
        <w:tabs>
          <w:tab w:val="left" w:pos="5730"/>
        </w:tabs>
        <w:rPr>
          <w:rFonts w:cstheme="minorHAnsi"/>
          <w:szCs w:val="22"/>
        </w:rPr>
      </w:pPr>
    </w:p>
    <w:p w14:paraId="7A29A36D" w14:textId="77777777" w:rsidR="00E37570" w:rsidRPr="00E37570" w:rsidRDefault="00E37570" w:rsidP="003C2B4C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60DE5669" w14:textId="215B3C1D" w:rsidR="00E37570" w:rsidRPr="00B06611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t xml:space="preserve">What do I think of this </w:t>
      </w:r>
      <w:r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>?</w:t>
      </w:r>
    </w:p>
    <w:p w14:paraId="441DE1B7" w14:textId="77777777" w:rsidR="00B06611" w:rsidRPr="003C2B4C" w:rsidRDefault="00B06611" w:rsidP="00B06611">
      <w:pPr>
        <w:tabs>
          <w:tab w:val="left" w:pos="5730"/>
        </w:tabs>
        <w:ind w:left="720"/>
        <w:rPr>
          <w:rFonts w:cstheme="minorHAnsi"/>
          <w:szCs w:val="22"/>
          <w:lang w:val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341193AE" w14:textId="77777777" w:rsidTr="00583D44">
        <w:tc>
          <w:tcPr>
            <w:tcW w:w="4602" w:type="dxa"/>
          </w:tcPr>
          <w:p w14:paraId="432BC3FF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010AF7E4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1CD488AC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208BF3B9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3411B8E4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26EED943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05E7973B" w14:textId="20A16EFA" w:rsidR="003C2B4C" w:rsidRDefault="003C2B4C" w:rsidP="003C2B4C">
      <w:pPr>
        <w:tabs>
          <w:tab w:val="left" w:pos="5730"/>
        </w:tabs>
        <w:rPr>
          <w:rFonts w:cstheme="minorHAnsi"/>
          <w:szCs w:val="22"/>
        </w:rPr>
      </w:pPr>
    </w:p>
    <w:p w14:paraId="6C2B3DAA" w14:textId="77777777" w:rsidR="003C2B4C" w:rsidRPr="003C2B4C" w:rsidRDefault="003C2B4C" w:rsidP="003C2B4C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42CA1BBE" w14:textId="51E9A296" w:rsidR="00E37570" w:rsidRPr="003C2B4C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t xml:space="preserve">What do I think someone who believed in Jesus would think about this </w:t>
      </w:r>
      <w:r w:rsidR="003C2B4C"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>?</w:t>
      </w:r>
    </w:p>
    <w:p w14:paraId="0B0F29D7" w14:textId="101AEB7B" w:rsidR="00E37570" w:rsidRDefault="00E37570" w:rsidP="003C2B4C">
      <w:pPr>
        <w:tabs>
          <w:tab w:val="left" w:pos="5730"/>
        </w:tabs>
        <w:rPr>
          <w:rFonts w:cstheme="minorHAnsi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36C6AABE" w14:textId="77777777" w:rsidTr="00583D44">
        <w:tc>
          <w:tcPr>
            <w:tcW w:w="4602" w:type="dxa"/>
          </w:tcPr>
          <w:p w14:paraId="4968FC04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5B98EF08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1516EDFC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2BB49B7D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4ABDD410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6F7D58DB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73C89AA2" w14:textId="71E12798" w:rsidR="003C2B4C" w:rsidRDefault="003C2B4C" w:rsidP="003C2B4C">
      <w:pPr>
        <w:tabs>
          <w:tab w:val="left" w:pos="5730"/>
        </w:tabs>
        <w:rPr>
          <w:rFonts w:cstheme="minorHAnsi"/>
          <w:szCs w:val="22"/>
        </w:rPr>
      </w:pPr>
    </w:p>
    <w:p w14:paraId="1BDEDD2D" w14:textId="77777777" w:rsidR="00E37570" w:rsidRPr="00E37570" w:rsidRDefault="00E37570" w:rsidP="003C2B4C">
      <w:pPr>
        <w:tabs>
          <w:tab w:val="left" w:pos="5730"/>
        </w:tabs>
        <w:rPr>
          <w:rFonts w:cstheme="minorHAnsi"/>
          <w:szCs w:val="22"/>
          <w:lang w:val="en-AU"/>
        </w:rPr>
      </w:pPr>
    </w:p>
    <w:p w14:paraId="4CA5DD59" w14:textId="2A2AF21E" w:rsidR="00E37570" w:rsidRPr="00E37570" w:rsidRDefault="00E37570" w:rsidP="003C2B4C">
      <w:pPr>
        <w:numPr>
          <w:ilvl w:val="0"/>
          <w:numId w:val="6"/>
        </w:numPr>
        <w:tabs>
          <w:tab w:val="left" w:pos="5730"/>
        </w:tabs>
        <w:rPr>
          <w:rFonts w:cstheme="minorHAnsi"/>
          <w:szCs w:val="22"/>
          <w:lang w:val="en-AU"/>
        </w:rPr>
      </w:pPr>
      <w:r w:rsidRPr="00E37570">
        <w:rPr>
          <w:rFonts w:cstheme="minorHAnsi"/>
          <w:szCs w:val="22"/>
        </w:rPr>
        <w:t xml:space="preserve">How could this </w:t>
      </w:r>
      <w:r w:rsidR="003C2B4C">
        <w:rPr>
          <w:rFonts w:cstheme="minorHAnsi"/>
          <w:szCs w:val="22"/>
        </w:rPr>
        <w:t>text</w:t>
      </w:r>
      <w:r w:rsidRPr="00E37570">
        <w:rPr>
          <w:rFonts w:cstheme="minorHAnsi"/>
          <w:szCs w:val="22"/>
        </w:rPr>
        <w:t xml:space="preserve"> change the way someone thought about this topic?</w:t>
      </w:r>
    </w:p>
    <w:p w14:paraId="1D5B16DD" w14:textId="4A88DE99" w:rsidR="00F467F9" w:rsidRDefault="00F467F9" w:rsidP="0097526A">
      <w:pPr>
        <w:tabs>
          <w:tab w:val="left" w:pos="5730"/>
        </w:tabs>
        <w:rPr>
          <w:rFonts w:cstheme="minorHAnsi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06611" w14:paraId="64BD0CE4" w14:textId="77777777" w:rsidTr="00583D44">
        <w:tc>
          <w:tcPr>
            <w:tcW w:w="4602" w:type="dxa"/>
          </w:tcPr>
          <w:p w14:paraId="7E910520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1C7E8F1E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3E453A5B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00DC8157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  <w:p w14:paraId="265A96A3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  <w:tc>
          <w:tcPr>
            <w:tcW w:w="4602" w:type="dxa"/>
          </w:tcPr>
          <w:p w14:paraId="7C51AF3F" w14:textId="77777777" w:rsidR="00B06611" w:rsidRDefault="00B06611" w:rsidP="00583D44">
            <w:pPr>
              <w:tabs>
                <w:tab w:val="left" w:pos="5730"/>
              </w:tabs>
              <w:rPr>
                <w:rFonts w:cstheme="minorHAnsi"/>
                <w:szCs w:val="22"/>
                <w:lang w:val="en-AU"/>
              </w:rPr>
            </w:pPr>
          </w:p>
        </w:tc>
      </w:tr>
    </w:tbl>
    <w:p w14:paraId="7FD063E7" w14:textId="78958A54" w:rsidR="00F467F9" w:rsidRDefault="00F467F9" w:rsidP="0097526A">
      <w:pPr>
        <w:tabs>
          <w:tab w:val="left" w:pos="5730"/>
        </w:tabs>
        <w:rPr>
          <w:rFonts w:cstheme="minorHAnsi"/>
          <w:szCs w:val="22"/>
        </w:rPr>
      </w:pPr>
    </w:p>
    <w:p w14:paraId="66AA21F9" w14:textId="4FD7BF18" w:rsidR="00F467F9" w:rsidRPr="0097526A" w:rsidRDefault="00F467F9" w:rsidP="00F467F9">
      <w:pPr>
        <w:tabs>
          <w:tab w:val="left" w:pos="5730"/>
        </w:tabs>
        <w:rPr>
          <w:rFonts w:cstheme="minorHAnsi"/>
          <w:szCs w:val="22"/>
        </w:rPr>
      </w:pPr>
    </w:p>
    <w:sectPr w:rsidR="00F467F9" w:rsidRPr="0097526A" w:rsidSect="000A0F75">
      <w:headerReference w:type="default" r:id="rId10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152D" w14:textId="77777777" w:rsidR="0097526A" w:rsidRDefault="0097526A" w:rsidP="000A0F75">
      <w:r>
        <w:separator/>
      </w:r>
    </w:p>
  </w:endnote>
  <w:endnote w:type="continuationSeparator" w:id="0">
    <w:p w14:paraId="55C7D225" w14:textId="77777777" w:rsidR="0097526A" w:rsidRDefault="0097526A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9D22" w14:textId="77777777" w:rsidR="0097526A" w:rsidRDefault="0097526A" w:rsidP="000A0F75">
      <w:r>
        <w:separator/>
      </w:r>
    </w:p>
  </w:footnote>
  <w:footnote w:type="continuationSeparator" w:id="0">
    <w:p w14:paraId="7D1C10E9" w14:textId="77777777" w:rsidR="0097526A" w:rsidRDefault="0097526A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573C" w14:textId="7ED99D50" w:rsidR="000A0F75" w:rsidRDefault="00F467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E2937A" wp14:editId="7D7508C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05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F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E1B62" wp14:editId="52C279BB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871533" w14:textId="5B4E8844" w:rsidR="000A0F75" w:rsidRPr="001979B6" w:rsidRDefault="0097526A" w:rsidP="001979B6">
                          <w:pPr>
                            <w:pStyle w:val="Heading1"/>
                          </w:pPr>
                          <w:r>
                            <w:t>Using Reason to Understand a Text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E1B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25871533" w14:textId="5B4E8844" w:rsidR="000A0F75" w:rsidRPr="001979B6" w:rsidRDefault="0097526A" w:rsidP="001979B6">
                    <w:pPr>
                      <w:pStyle w:val="Heading1"/>
                    </w:pPr>
                    <w:r>
                      <w:t>Using Reason to Understand a Text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4E5"/>
    <w:multiLevelType w:val="hybridMultilevel"/>
    <w:tmpl w:val="A1B657B8"/>
    <w:lvl w:ilvl="0" w:tplc="B00A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8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4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48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00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69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0E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2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0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C67683"/>
    <w:multiLevelType w:val="hybridMultilevel"/>
    <w:tmpl w:val="9022D62A"/>
    <w:lvl w:ilvl="0" w:tplc="A00A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E2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46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4D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21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A2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09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6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2A1435"/>
    <w:multiLevelType w:val="hybridMultilevel"/>
    <w:tmpl w:val="E94EFB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8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4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48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00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69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0E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2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0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3854E8"/>
    <w:multiLevelType w:val="hybridMultilevel"/>
    <w:tmpl w:val="0E1EF0F0"/>
    <w:lvl w:ilvl="0" w:tplc="D4AC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26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81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01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CC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6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48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27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FE3EFC"/>
    <w:multiLevelType w:val="hybridMultilevel"/>
    <w:tmpl w:val="099CE702"/>
    <w:lvl w:ilvl="0" w:tplc="E318C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87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0A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4F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E8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67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EF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A1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44593"/>
    <w:multiLevelType w:val="hybridMultilevel"/>
    <w:tmpl w:val="D6A4DC92"/>
    <w:lvl w:ilvl="0" w:tplc="513E5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67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8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AB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44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8C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A7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43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45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C60F7"/>
    <w:multiLevelType w:val="hybridMultilevel"/>
    <w:tmpl w:val="73B217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E2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46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4D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21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A2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09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6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286EF2"/>
    <w:multiLevelType w:val="hybridMultilevel"/>
    <w:tmpl w:val="252EC9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26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81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01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CC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6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48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27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6A"/>
    <w:rsid w:val="000A0F75"/>
    <w:rsid w:val="001205AE"/>
    <w:rsid w:val="001979B6"/>
    <w:rsid w:val="00262FBF"/>
    <w:rsid w:val="00377096"/>
    <w:rsid w:val="003C2B4C"/>
    <w:rsid w:val="006B6024"/>
    <w:rsid w:val="007561B8"/>
    <w:rsid w:val="008303AF"/>
    <w:rsid w:val="00910CFB"/>
    <w:rsid w:val="0097526A"/>
    <w:rsid w:val="0098278E"/>
    <w:rsid w:val="00A2419E"/>
    <w:rsid w:val="00A419DE"/>
    <w:rsid w:val="00B06611"/>
    <w:rsid w:val="00B52A0D"/>
    <w:rsid w:val="00D222E7"/>
    <w:rsid w:val="00D46C23"/>
    <w:rsid w:val="00DA79EF"/>
    <w:rsid w:val="00E37570"/>
    <w:rsid w:val="00F13526"/>
    <w:rsid w:val="00F242A4"/>
    <w:rsid w:val="00F467F9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47B0DD"/>
  <w14:defaultImageDpi w14:val="32767"/>
  <w15:chartTrackingRefBased/>
  <w15:docId w15:val="{6AFA7262-C07E-4E53-B3A7-9E3C7647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customStyle="1" w:styleId="authorortitle">
    <w:name w:val="authorortitle"/>
    <w:basedOn w:val="DefaultParagraphFont"/>
    <w:rsid w:val="0097526A"/>
  </w:style>
  <w:style w:type="character" w:styleId="Hyperlink">
    <w:name w:val="Hyperlink"/>
    <w:basedOn w:val="DefaultParagraphFont"/>
    <w:uiPriority w:val="99"/>
    <w:semiHidden/>
    <w:unhideWhenUsed/>
    <w:rsid w:val="009752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B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27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text">
    <w:name w:val="text"/>
    <w:basedOn w:val="DefaultParagraphFont"/>
    <w:rsid w:val="0098278E"/>
  </w:style>
  <w:style w:type="character" w:customStyle="1" w:styleId="woj">
    <w:name w:val="woj"/>
    <w:basedOn w:val="DefaultParagraphFont"/>
    <w:rsid w:val="0098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scwaeduau-my.sharepoint.com/personal/prussell_asc_wa_edu_au/Documents/Documents/Custom%20Office%20Templates/Religious%20Studies%20Worksheet%20Template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8B229-42F0-4C7A-86F1-7203FEA03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2B57C-7203-4396-ADFB-681390CF0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2730C-45AB-4F4C-A482-FA7A4800025D}"/>
</file>

<file path=docProps/app.xml><?xml version="1.0" encoding="utf-8"?>
<Properties xmlns="http://schemas.openxmlformats.org/officeDocument/2006/extended-properties" xmlns:vt="http://schemas.openxmlformats.org/officeDocument/2006/docPropsVTypes">
  <Template>Religious%20Studies%20Worksheet%20Template_v2</Template>
  <TotalTime>46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4</cp:revision>
  <dcterms:created xsi:type="dcterms:W3CDTF">2020-04-21T00:37:00Z</dcterms:created>
  <dcterms:modified xsi:type="dcterms:W3CDTF">2020-05-11T02:27:00Z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