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00533E"/>
          <w:left w:val="single" w:sz="18" w:space="0" w:color="00533E"/>
          <w:bottom w:val="single" w:sz="18" w:space="0" w:color="00533E"/>
          <w:right w:val="single" w:sz="18" w:space="0" w:color="00533E"/>
          <w:insideH w:val="none" w:sz="0" w:space="0" w:color="auto"/>
          <w:insideV w:val="none" w:sz="0" w:space="0" w:color="auto"/>
        </w:tblBorders>
        <w:tblLook w:val="04A0" w:firstRow="1" w:lastRow="0" w:firstColumn="1" w:lastColumn="0" w:noHBand="0" w:noVBand="1"/>
      </w:tblPr>
      <w:tblGrid>
        <w:gridCol w:w="1547"/>
        <w:gridCol w:w="7433"/>
      </w:tblGrid>
      <w:tr w:rsidR="009739CA" w:rsidTr="00375FF1">
        <w:trPr>
          <w:trHeight w:val="3454"/>
        </w:trPr>
        <w:tc>
          <w:tcPr>
            <w:tcW w:w="1547" w:type="dxa"/>
            <w:vMerge w:val="restart"/>
            <w:shd w:val="clear" w:color="auto" w:fill="00533E"/>
          </w:tcPr>
          <w:p w:rsidR="009739CA" w:rsidRDefault="009739CA">
            <w:r>
              <w:rPr>
                <w:noProof/>
                <w:lang w:eastAsia="en-AU"/>
              </w:rPr>
              <w:drawing>
                <wp:anchor distT="0" distB="0" distL="114300" distR="114300" simplePos="0" relativeHeight="251661312" behindDoc="0" locked="0" layoutInCell="1" allowOverlap="1" wp14:anchorId="1FA037C4" wp14:editId="60880A75">
                  <wp:simplePos x="0" y="0"/>
                  <wp:positionH relativeFrom="column">
                    <wp:posOffset>-6985</wp:posOffset>
                  </wp:positionH>
                  <wp:positionV relativeFrom="paragraph">
                    <wp:posOffset>247650</wp:posOffset>
                  </wp:positionV>
                  <wp:extent cx="868530" cy="1219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7404-343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530" cy="1219200"/>
                          </a:xfrm>
                          <a:prstGeom prst="rect">
                            <a:avLst/>
                          </a:prstGeom>
                        </pic:spPr>
                      </pic:pic>
                    </a:graphicData>
                  </a:graphic>
                  <wp14:sizeRelH relativeFrom="page">
                    <wp14:pctWidth>0</wp14:pctWidth>
                  </wp14:sizeRelH>
                  <wp14:sizeRelV relativeFrom="page">
                    <wp14:pctHeight>0</wp14:pctHeight>
                  </wp14:sizeRelV>
                </wp:anchor>
              </w:drawing>
            </w:r>
          </w:p>
        </w:tc>
        <w:tc>
          <w:tcPr>
            <w:tcW w:w="7433" w:type="dxa"/>
            <w:tcBorders>
              <w:top w:val="single" w:sz="18" w:space="0" w:color="00533E"/>
              <w:bottom w:val="nil"/>
            </w:tcBorders>
          </w:tcPr>
          <w:p w:rsidR="00A445D8" w:rsidRDefault="00A445D8" w:rsidP="009739CA">
            <w:pPr>
              <w:pStyle w:val="Heading1"/>
              <w:jc w:val="center"/>
              <w:outlineLvl w:val="0"/>
              <w:rPr>
                <w:rFonts w:ascii="Century Schoolbook" w:hAnsi="Century Schoolbook"/>
                <w:b/>
                <w:color w:val="00533E"/>
                <w:szCs w:val="32"/>
              </w:rPr>
            </w:pPr>
          </w:p>
          <w:p w:rsidR="009739CA" w:rsidRPr="009B01E0" w:rsidRDefault="009739CA" w:rsidP="009739CA">
            <w:pPr>
              <w:pStyle w:val="Heading1"/>
              <w:jc w:val="center"/>
              <w:outlineLvl w:val="0"/>
              <w:rPr>
                <w:rFonts w:ascii="Century Schoolbook" w:hAnsi="Century Schoolbook"/>
                <w:b/>
                <w:color w:val="00533E"/>
                <w:szCs w:val="32"/>
              </w:rPr>
            </w:pPr>
            <w:r w:rsidRPr="009B01E0">
              <w:rPr>
                <w:rFonts w:ascii="Century Schoolbook" w:hAnsi="Century Schoolbook"/>
                <w:b/>
                <w:color w:val="00533E"/>
                <w:szCs w:val="32"/>
              </w:rPr>
              <w:t>Frederick Irwin Anglican School</w:t>
            </w:r>
          </w:p>
          <w:p w:rsidR="009739CA" w:rsidRPr="009B01E0" w:rsidRDefault="009739CA" w:rsidP="009739CA">
            <w:pPr>
              <w:jc w:val="center"/>
              <w:rPr>
                <w:rFonts w:ascii="Tahoma" w:hAnsi="Tahoma" w:cs="Tahoma"/>
                <w:sz w:val="22"/>
              </w:rPr>
            </w:pPr>
            <w:r w:rsidRPr="009B01E0">
              <w:rPr>
                <w:rFonts w:ascii="Tahoma" w:hAnsi="Tahoma" w:cs="Tahoma"/>
                <w:sz w:val="16"/>
              </w:rPr>
              <w:t xml:space="preserve">A </w:t>
            </w:r>
            <w:r>
              <w:rPr>
                <w:rFonts w:ascii="Tahoma" w:hAnsi="Tahoma" w:cs="Tahoma"/>
                <w:sz w:val="16"/>
              </w:rPr>
              <w:t>S</w:t>
            </w:r>
            <w:r w:rsidRPr="009B01E0">
              <w:rPr>
                <w:rFonts w:ascii="Tahoma" w:hAnsi="Tahoma" w:cs="Tahoma"/>
                <w:sz w:val="16"/>
              </w:rPr>
              <w:t>chool of the Anglican Schools Commission (Inc.)</w:t>
            </w:r>
          </w:p>
          <w:p w:rsidR="009739CA" w:rsidRDefault="009739CA" w:rsidP="009739CA">
            <w:pPr>
              <w:rPr>
                <w:rFonts w:ascii="Tahoma" w:hAnsi="Tahoma" w:cs="Tahoma"/>
                <w:sz w:val="20"/>
                <w:szCs w:val="20"/>
              </w:rPr>
            </w:pPr>
          </w:p>
          <w:p w:rsidR="00F51AB0" w:rsidRPr="00A445D8" w:rsidRDefault="00F51AB0" w:rsidP="00F51AB0">
            <w:pPr>
              <w:jc w:val="center"/>
              <w:rPr>
                <w:rFonts w:ascii="Tahoma" w:hAnsi="Tahoma" w:cs="Tahoma"/>
                <w:b/>
                <w:sz w:val="36"/>
                <w:szCs w:val="36"/>
              </w:rPr>
            </w:pPr>
            <w:r w:rsidRPr="00A445D8">
              <w:rPr>
                <w:rFonts w:ascii="Tahoma" w:hAnsi="Tahoma" w:cs="Tahoma"/>
                <w:b/>
                <w:sz w:val="36"/>
                <w:szCs w:val="36"/>
              </w:rPr>
              <w:t>PRINCIPAL</w:t>
            </w:r>
          </w:p>
          <w:p w:rsidR="00F51AB0" w:rsidRPr="00F51AB0" w:rsidRDefault="00F51AB0" w:rsidP="00F51AB0">
            <w:pPr>
              <w:jc w:val="center"/>
              <w:rPr>
                <w:rFonts w:ascii="Tahoma" w:hAnsi="Tahoma" w:cs="Tahoma"/>
                <w:b/>
              </w:rPr>
            </w:pPr>
          </w:p>
          <w:p w:rsidR="009739CA" w:rsidRDefault="00F51AB0" w:rsidP="00375FF1">
            <w:pPr>
              <w:jc w:val="both"/>
              <w:rPr>
                <w:rFonts w:ascii="Tahoma" w:hAnsi="Tahoma" w:cs="Tahoma"/>
                <w:sz w:val="20"/>
                <w:szCs w:val="20"/>
              </w:rPr>
            </w:pPr>
            <w:r>
              <w:rPr>
                <w:rFonts w:ascii="Tahoma" w:hAnsi="Tahoma" w:cs="Tahoma"/>
                <w:sz w:val="20"/>
                <w:szCs w:val="20"/>
              </w:rPr>
              <w:t>Frederick Irwin Anglican School is a thriving, low-fee Kindergarten to Year 12, co</w:t>
            </w:r>
            <w:r w:rsidR="00B572F3">
              <w:rPr>
                <w:rFonts w:ascii="Tahoma" w:hAnsi="Tahoma" w:cs="Tahoma"/>
                <w:sz w:val="20"/>
                <w:szCs w:val="20"/>
              </w:rPr>
              <w:t>-</w:t>
            </w:r>
            <w:r>
              <w:rPr>
                <w:rFonts w:ascii="Tahoma" w:hAnsi="Tahoma" w:cs="Tahoma"/>
                <w:sz w:val="20"/>
                <w:szCs w:val="20"/>
              </w:rPr>
              <w:t>educational school situated in the seaside city of Mandurah, Western Australia, approximately 70 kilometres south of Perth.  Established in 1991, the School has an enrolment of approximately 1580 students across two campuses – Meadow Springs (K–12) and Halls Head (K–6).</w:t>
            </w:r>
          </w:p>
          <w:p w:rsidR="00F51AB0" w:rsidRDefault="00F51AB0" w:rsidP="00375FF1">
            <w:pPr>
              <w:jc w:val="both"/>
              <w:rPr>
                <w:rFonts w:ascii="Tahoma" w:hAnsi="Tahoma" w:cs="Tahoma"/>
                <w:sz w:val="20"/>
                <w:szCs w:val="20"/>
              </w:rPr>
            </w:pPr>
          </w:p>
          <w:p w:rsidR="00F51AB0" w:rsidRDefault="00F51AB0" w:rsidP="00375FF1">
            <w:pPr>
              <w:jc w:val="both"/>
              <w:rPr>
                <w:rFonts w:ascii="Tahoma" w:hAnsi="Tahoma" w:cs="Tahoma"/>
                <w:sz w:val="20"/>
                <w:szCs w:val="20"/>
              </w:rPr>
            </w:pPr>
            <w:r>
              <w:rPr>
                <w:rFonts w:ascii="Tahoma" w:hAnsi="Tahoma" w:cs="Tahoma"/>
                <w:sz w:val="20"/>
                <w:szCs w:val="20"/>
              </w:rPr>
              <w:t xml:space="preserve">The current Principal, Ms Kerry Robertson, who has led the school with distinction </w:t>
            </w:r>
            <w:r w:rsidR="00B572F3">
              <w:rPr>
                <w:rFonts w:ascii="Tahoma" w:hAnsi="Tahoma" w:cs="Tahoma"/>
                <w:sz w:val="20"/>
                <w:szCs w:val="20"/>
              </w:rPr>
              <w:t>for</w:t>
            </w:r>
            <w:r>
              <w:rPr>
                <w:rFonts w:ascii="Tahoma" w:hAnsi="Tahoma" w:cs="Tahoma"/>
                <w:sz w:val="20"/>
                <w:szCs w:val="20"/>
              </w:rPr>
              <w:t xml:space="preserve"> the last 10 years, will be retiring at the end of 2021.</w:t>
            </w:r>
          </w:p>
          <w:p w:rsidR="00F51AB0" w:rsidRDefault="00F51AB0" w:rsidP="00375FF1">
            <w:pPr>
              <w:jc w:val="both"/>
              <w:rPr>
                <w:rFonts w:ascii="Tahoma" w:hAnsi="Tahoma" w:cs="Tahoma"/>
                <w:sz w:val="20"/>
                <w:szCs w:val="20"/>
              </w:rPr>
            </w:pPr>
          </w:p>
          <w:p w:rsidR="00F51AB0" w:rsidRDefault="00F51AB0" w:rsidP="00375FF1">
            <w:pPr>
              <w:jc w:val="both"/>
              <w:rPr>
                <w:rFonts w:ascii="Tahoma" w:hAnsi="Tahoma" w:cs="Tahoma"/>
                <w:sz w:val="20"/>
                <w:szCs w:val="20"/>
              </w:rPr>
            </w:pPr>
            <w:r>
              <w:rPr>
                <w:rFonts w:ascii="Tahoma" w:hAnsi="Tahoma" w:cs="Tahoma"/>
                <w:sz w:val="20"/>
                <w:szCs w:val="20"/>
              </w:rPr>
              <w:t>The School Council invites applications from suitably qualified and experienced applicants.</w:t>
            </w:r>
          </w:p>
          <w:p w:rsidR="00F51AB0" w:rsidRDefault="00F51AB0" w:rsidP="00375FF1">
            <w:pPr>
              <w:jc w:val="both"/>
              <w:rPr>
                <w:rFonts w:ascii="Tahoma" w:hAnsi="Tahoma" w:cs="Tahoma"/>
                <w:sz w:val="20"/>
                <w:szCs w:val="20"/>
              </w:rPr>
            </w:pPr>
          </w:p>
          <w:p w:rsidR="00F51AB0" w:rsidRDefault="00F51AB0" w:rsidP="00375FF1">
            <w:pPr>
              <w:jc w:val="both"/>
              <w:rPr>
                <w:rFonts w:ascii="Tahoma" w:hAnsi="Tahoma" w:cs="Tahoma"/>
                <w:sz w:val="20"/>
                <w:szCs w:val="20"/>
              </w:rPr>
            </w:pPr>
            <w:r>
              <w:rPr>
                <w:rFonts w:ascii="Tahoma" w:hAnsi="Tahoma" w:cs="Tahoma"/>
                <w:sz w:val="20"/>
                <w:szCs w:val="20"/>
              </w:rPr>
              <w:t>It is anticipated that the new Principal will take up the appointment from 1 January 2022 or thereafter by negotiation.</w:t>
            </w:r>
          </w:p>
          <w:p w:rsidR="00F51AB0" w:rsidRDefault="00F51AB0" w:rsidP="00375FF1">
            <w:pPr>
              <w:jc w:val="both"/>
              <w:rPr>
                <w:rFonts w:ascii="Tahoma" w:hAnsi="Tahoma" w:cs="Tahoma"/>
                <w:sz w:val="20"/>
                <w:szCs w:val="20"/>
              </w:rPr>
            </w:pPr>
          </w:p>
          <w:p w:rsidR="00F51AB0" w:rsidRDefault="00F51AB0" w:rsidP="00375FF1">
            <w:pPr>
              <w:jc w:val="both"/>
              <w:rPr>
                <w:rFonts w:ascii="Tahoma" w:hAnsi="Tahoma" w:cs="Tahoma"/>
                <w:sz w:val="20"/>
                <w:szCs w:val="20"/>
              </w:rPr>
            </w:pPr>
            <w:r>
              <w:rPr>
                <w:rFonts w:ascii="Tahoma" w:hAnsi="Tahoma" w:cs="Tahoma"/>
                <w:sz w:val="20"/>
                <w:szCs w:val="20"/>
              </w:rPr>
              <w:t xml:space="preserve">An information brochure can be obtained and will be emailed to applicants by contacting Mrs Nicola Dalton on (08) 9537 0000 or </w:t>
            </w:r>
            <w:hyperlink r:id="rId6" w:history="1">
              <w:r w:rsidR="00375FF1" w:rsidRPr="00A07BF9">
                <w:rPr>
                  <w:rStyle w:val="Hyperlink"/>
                  <w:rFonts w:ascii="Tahoma" w:hAnsi="Tahoma" w:cs="Tahoma"/>
                  <w:sz w:val="20"/>
                  <w:szCs w:val="20"/>
                </w:rPr>
                <w:t>principalpa@fias.wa.edu.au</w:t>
              </w:r>
            </w:hyperlink>
          </w:p>
          <w:p w:rsidR="00375FF1" w:rsidRDefault="00375FF1" w:rsidP="00375FF1">
            <w:pPr>
              <w:jc w:val="both"/>
              <w:rPr>
                <w:rFonts w:ascii="Tahoma" w:hAnsi="Tahoma" w:cs="Tahoma"/>
                <w:sz w:val="20"/>
                <w:szCs w:val="20"/>
              </w:rPr>
            </w:pPr>
          </w:p>
          <w:p w:rsidR="00375FF1" w:rsidRDefault="00375FF1" w:rsidP="00375FF1">
            <w:pPr>
              <w:jc w:val="both"/>
              <w:rPr>
                <w:rFonts w:ascii="Tahoma" w:hAnsi="Tahoma" w:cs="Tahoma"/>
                <w:sz w:val="20"/>
                <w:szCs w:val="20"/>
              </w:rPr>
            </w:pPr>
            <w:r>
              <w:rPr>
                <w:rFonts w:ascii="Tahoma" w:hAnsi="Tahoma" w:cs="Tahoma"/>
                <w:sz w:val="20"/>
                <w:szCs w:val="20"/>
              </w:rPr>
              <w:t xml:space="preserve">General school information is available on the website – </w:t>
            </w:r>
            <w:hyperlink r:id="rId7" w:history="1">
              <w:r w:rsidRPr="00A07BF9">
                <w:rPr>
                  <w:rStyle w:val="Hyperlink"/>
                  <w:rFonts w:ascii="Tahoma" w:hAnsi="Tahoma" w:cs="Tahoma"/>
                  <w:sz w:val="20"/>
                  <w:szCs w:val="20"/>
                </w:rPr>
                <w:t>https://www.fias.wa.edu.au</w:t>
              </w:r>
            </w:hyperlink>
          </w:p>
          <w:p w:rsidR="00375FF1" w:rsidRDefault="00375FF1" w:rsidP="00375FF1">
            <w:pPr>
              <w:jc w:val="both"/>
              <w:rPr>
                <w:rFonts w:ascii="Tahoma" w:hAnsi="Tahoma" w:cs="Tahoma"/>
                <w:sz w:val="20"/>
                <w:szCs w:val="20"/>
              </w:rPr>
            </w:pPr>
          </w:p>
          <w:p w:rsidR="00375FF1" w:rsidRDefault="00375FF1" w:rsidP="00375FF1">
            <w:pPr>
              <w:jc w:val="both"/>
              <w:rPr>
                <w:rFonts w:ascii="Tahoma" w:hAnsi="Tahoma" w:cs="Tahoma"/>
                <w:sz w:val="20"/>
                <w:szCs w:val="20"/>
              </w:rPr>
            </w:pPr>
            <w:r>
              <w:rPr>
                <w:rFonts w:ascii="Tahoma" w:hAnsi="Tahoma" w:cs="Tahoma"/>
                <w:sz w:val="20"/>
                <w:szCs w:val="20"/>
              </w:rPr>
              <w:t xml:space="preserve">Applications marked ‘Private and Confidential’ should be emailed to </w:t>
            </w:r>
            <w:bookmarkStart w:id="0" w:name="_GoBack"/>
            <w:bookmarkEnd w:id="0"/>
            <w:r w:rsidR="0001240B">
              <w:rPr>
                <w:rStyle w:val="Hyperlink"/>
                <w:rFonts w:ascii="Tahoma" w:hAnsi="Tahoma" w:cs="Tahoma"/>
                <w:sz w:val="20"/>
                <w:szCs w:val="20"/>
              </w:rPr>
              <w:fldChar w:fldCharType="begin"/>
            </w:r>
            <w:r w:rsidR="0001240B">
              <w:rPr>
                <w:rStyle w:val="Hyperlink"/>
                <w:rFonts w:ascii="Tahoma" w:hAnsi="Tahoma" w:cs="Tahoma"/>
                <w:sz w:val="20"/>
                <w:szCs w:val="20"/>
              </w:rPr>
              <w:instrText xml:space="preserve"> HYPERLINK "mailto:</w:instrText>
            </w:r>
            <w:r w:rsidR="0001240B" w:rsidRPr="0001240B">
              <w:rPr>
                <w:rStyle w:val="Hyperlink"/>
                <w:rFonts w:ascii="Tahoma" w:hAnsi="Tahoma" w:cs="Tahoma"/>
                <w:sz w:val="20"/>
                <w:szCs w:val="20"/>
              </w:rPr>
              <w:instrText>schoolchair@fias.wa.edu.au</w:instrText>
            </w:r>
            <w:r w:rsidR="0001240B">
              <w:rPr>
                <w:rStyle w:val="Hyperlink"/>
                <w:rFonts w:ascii="Tahoma" w:hAnsi="Tahoma" w:cs="Tahoma"/>
                <w:sz w:val="20"/>
                <w:szCs w:val="20"/>
              </w:rPr>
              <w:instrText xml:space="preserve">" </w:instrText>
            </w:r>
            <w:r w:rsidR="0001240B">
              <w:rPr>
                <w:rStyle w:val="Hyperlink"/>
                <w:rFonts w:ascii="Tahoma" w:hAnsi="Tahoma" w:cs="Tahoma"/>
                <w:sz w:val="20"/>
                <w:szCs w:val="20"/>
              </w:rPr>
              <w:fldChar w:fldCharType="separate"/>
            </w:r>
            <w:r w:rsidR="0001240B" w:rsidRPr="000C280C">
              <w:rPr>
                <w:rStyle w:val="Hyperlink"/>
                <w:rFonts w:ascii="Tahoma" w:hAnsi="Tahoma" w:cs="Tahoma"/>
                <w:sz w:val="20"/>
                <w:szCs w:val="20"/>
              </w:rPr>
              <w:t>schoolchair@fias.wa.edu.au</w:t>
            </w:r>
            <w:r w:rsidR="0001240B">
              <w:rPr>
                <w:rStyle w:val="Hyperlink"/>
                <w:rFonts w:ascii="Tahoma" w:hAnsi="Tahoma" w:cs="Tahoma"/>
                <w:sz w:val="20"/>
                <w:szCs w:val="20"/>
              </w:rPr>
              <w:fldChar w:fldCharType="end"/>
            </w:r>
          </w:p>
          <w:p w:rsidR="00375FF1" w:rsidRDefault="00375FF1" w:rsidP="00375FF1">
            <w:pPr>
              <w:jc w:val="both"/>
              <w:rPr>
                <w:rFonts w:ascii="Tahoma" w:hAnsi="Tahoma" w:cs="Tahoma"/>
                <w:sz w:val="20"/>
                <w:szCs w:val="20"/>
              </w:rPr>
            </w:pPr>
          </w:p>
          <w:p w:rsidR="00375FF1" w:rsidRDefault="00375FF1" w:rsidP="00375FF1">
            <w:pPr>
              <w:jc w:val="both"/>
              <w:rPr>
                <w:rFonts w:ascii="Tahoma" w:hAnsi="Tahoma" w:cs="Tahoma"/>
                <w:sz w:val="20"/>
                <w:szCs w:val="20"/>
              </w:rPr>
            </w:pPr>
            <w:r>
              <w:rPr>
                <w:rFonts w:ascii="Tahoma" w:hAnsi="Tahoma" w:cs="Tahoma"/>
                <w:sz w:val="20"/>
                <w:szCs w:val="20"/>
              </w:rPr>
              <w:t>or mailed to:</w:t>
            </w:r>
          </w:p>
          <w:p w:rsidR="00375FF1" w:rsidRDefault="00375FF1" w:rsidP="00375FF1">
            <w:pPr>
              <w:jc w:val="both"/>
              <w:rPr>
                <w:rFonts w:ascii="Tahoma" w:hAnsi="Tahoma" w:cs="Tahoma"/>
                <w:sz w:val="20"/>
                <w:szCs w:val="20"/>
              </w:rPr>
            </w:pPr>
          </w:p>
          <w:p w:rsidR="009739CA" w:rsidRDefault="00375FF1" w:rsidP="009739CA">
            <w:pPr>
              <w:rPr>
                <w:rFonts w:ascii="Tahoma" w:hAnsi="Tahoma" w:cs="Tahoma"/>
                <w:sz w:val="20"/>
                <w:szCs w:val="20"/>
              </w:rPr>
            </w:pPr>
            <w:r>
              <w:rPr>
                <w:rFonts w:ascii="Tahoma" w:hAnsi="Tahoma" w:cs="Tahoma"/>
                <w:sz w:val="20"/>
                <w:szCs w:val="20"/>
              </w:rPr>
              <w:t>Chair of School Council</w:t>
            </w:r>
          </w:p>
          <w:p w:rsidR="00375FF1" w:rsidRDefault="00375FF1" w:rsidP="009739CA">
            <w:pPr>
              <w:rPr>
                <w:rFonts w:ascii="Tahoma" w:hAnsi="Tahoma" w:cs="Tahoma"/>
                <w:sz w:val="20"/>
                <w:szCs w:val="20"/>
              </w:rPr>
            </w:pPr>
            <w:r>
              <w:rPr>
                <w:rFonts w:ascii="Tahoma" w:hAnsi="Tahoma" w:cs="Tahoma"/>
                <w:sz w:val="20"/>
                <w:szCs w:val="20"/>
              </w:rPr>
              <w:t>Frederick Irwin Anglican School</w:t>
            </w:r>
          </w:p>
          <w:p w:rsidR="00375FF1" w:rsidRDefault="00375FF1" w:rsidP="009739CA">
            <w:pPr>
              <w:rPr>
                <w:rFonts w:ascii="Tahoma" w:hAnsi="Tahoma" w:cs="Tahoma"/>
                <w:sz w:val="20"/>
                <w:szCs w:val="20"/>
              </w:rPr>
            </w:pPr>
            <w:r>
              <w:rPr>
                <w:rFonts w:ascii="Tahoma" w:hAnsi="Tahoma" w:cs="Tahoma"/>
                <w:sz w:val="20"/>
                <w:szCs w:val="20"/>
              </w:rPr>
              <w:t>PO Box 687</w:t>
            </w:r>
          </w:p>
          <w:p w:rsidR="00375FF1" w:rsidRDefault="00375FF1" w:rsidP="009739CA">
            <w:pPr>
              <w:rPr>
                <w:rFonts w:ascii="Tahoma" w:hAnsi="Tahoma" w:cs="Tahoma"/>
                <w:sz w:val="20"/>
                <w:szCs w:val="20"/>
              </w:rPr>
            </w:pPr>
            <w:r>
              <w:rPr>
                <w:rFonts w:ascii="Tahoma" w:hAnsi="Tahoma" w:cs="Tahoma"/>
                <w:sz w:val="20"/>
                <w:szCs w:val="20"/>
              </w:rPr>
              <w:t>MANDURAH  WA  6210</w:t>
            </w:r>
          </w:p>
          <w:p w:rsidR="00375FF1" w:rsidRDefault="00375FF1" w:rsidP="009739CA">
            <w:pPr>
              <w:rPr>
                <w:rFonts w:ascii="Tahoma" w:hAnsi="Tahoma" w:cs="Tahoma"/>
                <w:sz w:val="20"/>
                <w:szCs w:val="20"/>
              </w:rPr>
            </w:pPr>
          </w:p>
          <w:p w:rsidR="00375FF1" w:rsidRPr="00375FF1" w:rsidRDefault="00375FF1" w:rsidP="009739CA">
            <w:pPr>
              <w:rPr>
                <w:rFonts w:ascii="Tahoma" w:hAnsi="Tahoma" w:cs="Tahoma"/>
                <w:sz w:val="20"/>
                <w:szCs w:val="20"/>
              </w:rPr>
            </w:pPr>
            <w:r>
              <w:rPr>
                <w:rFonts w:ascii="Tahoma" w:hAnsi="Tahoma" w:cs="Tahoma"/>
                <w:sz w:val="20"/>
                <w:szCs w:val="20"/>
              </w:rPr>
              <w:t xml:space="preserve">Applications are to be received no later than </w:t>
            </w:r>
            <w:r>
              <w:rPr>
                <w:rFonts w:ascii="Tahoma" w:hAnsi="Tahoma" w:cs="Tahoma"/>
                <w:b/>
                <w:sz w:val="20"/>
                <w:szCs w:val="20"/>
              </w:rPr>
              <w:t>4.00pm (WST) on Monday 24 May 2021</w:t>
            </w:r>
            <w:r>
              <w:rPr>
                <w:rFonts w:ascii="Tahoma" w:hAnsi="Tahoma" w:cs="Tahoma"/>
                <w:sz w:val="20"/>
                <w:szCs w:val="20"/>
              </w:rPr>
              <w:t>.</w:t>
            </w:r>
          </w:p>
          <w:p w:rsidR="00375FF1" w:rsidRDefault="00375FF1" w:rsidP="00375FF1">
            <w:pPr>
              <w:jc w:val="both"/>
            </w:pPr>
          </w:p>
        </w:tc>
      </w:tr>
      <w:tr w:rsidR="009739CA" w:rsidTr="00375FF1">
        <w:tc>
          <w:tcPr>
            <w:tcW w:w="1547" w:type="dxa"/>
            <w:vMerge/>
            <w:shd w:val="clear" w:color="auto" w:fill="00533E"/>
          </w:tcPr>
          <w:p w:rsidR="009739CA" w:rsidRDefault="009739CA"/>
        </w:tc>
        <w:tc>
          <w:tcPr>
            <w:tcW w:w="7433" w:type="dxa"/>
            <w:tcBorders>
              <w:top w:val="nil"/>
              <w:bottom w:val="single" w:sz="18" w:space="0" w:color="00533E"/>
            </w:tcBorders>
          </w:tcPr>
          <w:p w:rsidR="009739CA" w:rsidRDefault="009739CA" w:rsidP="009739CA">
            <w:pPr>
              <w:spacing w:before="120" w:after="120"/>
              <w:rPr>
                <w:rFonts w:ascii="Tahoma" w:hAnsi="Tahoma" w:cs="Tahoma"/>
                <w:sz w:val="20"/>
                <w:szCs w:val="20"/>
              </w:rPr>
            </w:pPr>
            <w:r>
              <w:rPr>
                <w:rFonts w:ascii="Tahoma" w:hAnsi="Tahoma" w:cs="Tahoma"/>
                <w:sz w:val="20"/>
                <w:szCs w:val="20"/>
              </w:rPr>
              <w:t xml:space="preserve">Further information is available on the School website </w:t>
            </w:r>
            <w:hyperlink r:id="rId8" w:history="1">
              <w:r w:rsidR="00A445D8" w:rsidRPr="00A07BF9">
                <w:rPr>
                  <w:rStyle w:val="Hyperlink"/>
                  <w:rFonts w:ascii="Tahoma" w:hAnsi="Tahoma" w:cs="Tahoma"/>
                  <w:sz w:val="20"/>
                  <w:szCs w:val="20"/>
                </w:rPr>
                <w:t>www.frederickirwin.wa.edu.au</w:t>
              </w:r>
            </w:hyperlink>
          </w:p>
          <w:p w:rsidR="00A445D8" w:rsidRPr="009739CA" w:rsidRDefault="00A445D8" w:rsidP="00A445D8">
            <w:pPr>
              <w:rPr>
                <w:rFonts w:ascii="Tahoma" w:hAnsi="Tahoma" w:cs="Tahoma"/>
                <w:sz w:val="20"/>
                <w:szCs w:val="20"/>
              </w:rPr>
            </w:pPr>
          </w:p>
        </w:tc>
      </w:tr>
    </w:tbl>
    <w:p w:rsidR="00F04E80" w:rsidRDefault="00F04E80"/>
    <w:sectPr w:rsidR="00F04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B2C44"/>
    <w:multiLevelType w:val="hybridMultilevel"/>
    <w:tmpl w:val="47ACECFA"/>
    <w:lvl w:ilvl="0" w:tplc="E4FE9D6A">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CA"/>
    <w:rsid w:val="0001240B"/>
    <w:rsid w:val="00351B3A"/>
    <w:rsid w:val="00375FF1"/>
    <w:rsid w:val="009739CA"/>
    <w:rsid w:val="00A445D8"/>
    <w:rsid w:val="00B572F3"/>
    <w:rsid w:val="00BE2753"/>
    <w:rsid w:val="00F04E80"/>
    <w:rsid w:val="00F51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5D77"/>
  <w15:chartTrackingRefBased/>
  <w15:docId w15:val="{2993502A-2D68-49B1-AA40-E0167EE0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9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39C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39CA"/>
    <w:rPr>
      <w:rFonts w:ascii="Times New Roman" w:eastAsia="Times New Roman" w:hAnsi="Times New Roman" w:cs="Times New Roman"/>
      <w:sz w:val="32"/>
      <w:szCs w:val="24"/>
    </w:rPr>
  </w:style>
  <w:style w:type="paragraph" w:styleId="ListParagraph">
    <w:name w:val="List Paragraph"/>
    <w:basedOn w:val="Normal"/>
    <w:uiPriority w:val="34"/>
    <w:qFormat/>
    <w:rsid w:val="009739CA"/>
    <w:pPr>
      <w:ind w:left="720"/>
      <w:contextualSpacing/>
    </w:pPr>
  </w:style>
  <w:style w:type="character" w:styleId="Hyperlink">
    <w:name w:val="Hyperlink"/>
    <w:basedOn w:val="DefaultParagraphFont"/>
    <w:uiPriority w:val="99"/>
    <w:unhideWhenUsed/>
    <w:rsid w:val="00375FF1"/>
    <w:rPr>
      <w:color w:val="0563C1" w:themeColor="hyperlink"/>
      <w:u w:val="single"/>
    </w:rPr>
  </w:style>
  <w:style w:type="character" w:styleId="UnresolvedMention">
    <w:name w:val="Unresolved Mention"/>
    <w:basedOn w:val="DefaultParagraphFont"/>
    <w:uiPriority w:val="99"/>
    <w:semiHidden/>
    <w:unhideWhenUsed/>
    <w:rsid w:val="0037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kirwin.wa.edu.au" TargetMode="External"/><Relationship Id="rId3" Type="http://schemas.openxmlformats.org/officeDocument/2006/relationships/settings" Target="settings.xml"/><Relationship Id="rId7" Type="http://schemas.openxmlformats.org/officeDocument/2006/relationships/hyperlink" Target="https://www.fias.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pa@fias.wa.edu.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Frederick Irwin Anglican School</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Nicola</dc:creator>
  <cp:keywords/>
  <dc:description/>
  <cp:lastModifiedBy>Nicola Dalton</cp:lastModifiedBy>
  <cp:revision>7</cp:revision>
  <dcterms:created xsi:type="dcterms:W3CDTF">2021-04-15T00:45:00Z</dcterms:created>
  <dcterms:modified xsi:type="dcterms:W3CDTF">2021-04-23T02:17:00Z</dcterms:modified>
</cp:coreProperties>
</file>