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C302FB" w14:paraId="2DA6561B" w14:textId="77777777" w:rsidTr="002E18D5">
        <w:trPr>
          <w:gridAfter w:val="1"/>
          <w:wAfter w:w="1229" w:type="dxa"/>
          <w:jc w:val="center"/>
        </w:trPr>
        <w:tc>
          <w:tcPr>
            <w:tcW w:w="2939" w:type="dxa"/>
          </w:tcPr>
          <w:p w14:paraId="3CDFBA6B" w14:textId="77777777" w:rsidR="00C302FB" w:rsidRDefault="00C302FB" w:rsidP="002E18D5">
            <w:pPr>
              <w:rPr>
                <w:b/>
              </w:rPr>
            </w:pPr>
            <w:r w:rsidRPr="009D5C8A">
              <w:rPr>
                <w:b/>
              </w:rPr>
              <w:t>Strand</w:t>
            </w:r>
            <w:r>
              <w:rPr>
                <w:b/>
              </w:rPr>
              <w:t>s</w:t>
            </w:r>
          </w:p>
          <w:p w14:paraId="6DFF699E" w14:textId="77777777" w:rsidR="00C302FB" w:rsidRDefault="00C302FB" w:rsidP="002E18D5">
            <w:pPr>
              <w:rPr>
                <w:b/>
              </w:rPr>
            </w:pPr>
          </w:p>
        </w:tc>
        <w:tc>
          <w:tcPr>
            <w:tcW w:w="9299" w:type="dxa"/>
            <w:gridSpan w:val="4"/>
          </w:tcPr>
          <w:p w14:paraId="7A83CEED" w14:textId="70A00810" w:rsidR="00C302FB" w:rsidRPr="009D5C8A" w:rsidRDefault="007F624C" w:rsidP="002E18D5">
            <w:r>
              <w:t xml:space="preserve">The Bible and Christian Belief; </w:t>
            </w:r>
            <w:r w:rsidR="006853FD">
              <w:t xml:space="preserve">Prayer, Meditation, Prayer and Worship </w:t>
            </w:r>
          </w:p>
        </w:tc>
      </w:tr>
      <w:tr w:rsidR="000A517E" w14:paraId="6C4DA405" w14:textId="77777777" w:rsidTr="002E18D5">
        <w:trPr>
          <w:gridAfter w:val="1"/>
          <w:wAfter w:w="1229" w:type="dxa"/>
          <w:jc w:val="center"/>
        </w:trPr>
        <w:tc>
          <w:tcPr>
            <w:tcW w:w="2939" w:type="dxa"/>
          </w:tcPr>
          <w:p w14:paraId="614214F6" w14:textId="77777777" w:rsidR="000A517E" w:rsidRDefault="000A517E" w:rsidP="000A517E">
            <w:pPr>
              <w:rPr>
                <w:b/>
              </w:rPr>
            </w:pPr>
            <w:r>
              <w:rPr>
                <w:b/>
              </w:rPr>
              <w:t>Stage of Development</w:t>
            </w:r>
          </w:p>
          <w:p w14:paraId="3F2B0253" w14:textId="77777777" w:rsidR="000A517E" w:rsidRDefault="000A517E" w:rsidP="000A517E">
            <w:pPr>
              <w:rPr>
                <w:b/>
              </w:rPr>
            </w:pPr>
          </w:p>
        </w:tc>
        <w:tc>
          <w:tcPr>
            <w:tcW w:w="3099" w:type="dxa"/>
          </w:tcPr>
          <w:p w14:paraId="700505A3" w14:textId="5A0E074F" w:rsidR="000A517E" w:rsidRPr="009D5C8A" w:rsidRDefault="000A517E" w:rsidP="000A517E">
            <w:r>
              <w:t>Year 3-4</w:t>
            </w:r>
          </w:p>
        </w:tc>
        <w:tc>
          <w:tcPr>
            <w:tcW w:w="3100" w:type="dxa"/>
            <w:gridSpan w:val="2"/>
          </w:tcPr>
          <w:p w14:paraId="0BB6361B" w14:textId="15F9099D" w:rsidR="000A517E" w:rsidRPr="00A15479" w:rsidRDefault="000A517E" w:rsidP="000A517E">
            <w:r w:rsidRPr="0013248E">
              <w:rPr>
                <w:b/>
              </w:rPr>
              <w:t>Created</w:t>
            </w:r>
            <w:r>
              <w:rPr>
                <w:b/>
              </w:rPr>
              <w:t xml:space="preserve"> </w:t>
            </w:r>
            <w:r w:rsidRPr="00484F0F">
              <w:t>May 20</w:t>
            </w:r>
            <w:r>
              <w:t>21</w:t>
            </w:r>
          </w:p>
        </w:tc>
        <w:tc>
          <w:tcPr>
            <w:tcW w:w="3100" w:type="dxa"/>
          </w:tcPr>
          <w:p w14:paraId="68464EE5" w14:textId="2C49084C" w:rsidR="000A517E" w:rsidRPr="00A15479" w:rsidRDefault="000A517E" w:rsidP="000A517E">
            <w:r>
              <w:rPr>
                <w:b/>
              </w:rPr>
              <w:t xml:space="preserve">Review </w:t>
            </w:r>
            <w:r>
              <w:t>2025</w:t>
            </w:r>
          </w:p>
        </w:tc>
      </w:tr>
      <w:tr w:rsidR="00C302FB" w14:paraId="4B6D10D0" w14:textId="77777777" w:rsidTr="002E18D5">
        <w:trPr>
          <w:gridAfter w:val="1"/>
          <w:wAfter w:w="1229" w:type="dxa"/>
          <w:jc w:val="center"/>
        </w:trPr>
        <w:tc>
          <w:tcPr>
            <w:tcW w:w="2939" w:type="dxa"/>
          </w:tcPr>
          <w:p w14:paraId="799A452E" w14:textId="77777777" w:rsidR="00C302FB" w:rsidRDefault="00C302FB" w:rsidP="002E18D5">
            <w:pPr>
              <w:rPr>
                <w:b/>
              </w:rPr>
            </w:pPr>
            <w:r>
              <w:rPr>
                <w:b/>
              </w:rPr>
              <w:t>Aim</w:t>
            </w:r>
          </w:p>
          <w:p w14:paraId="2E5CEF2C" w14:textId="77777777" w:rsidR="00C302FB" w:rsidRDefault="00C302FB" w:rsidP="002E18D5">
            <w:pPr>
              <w:rPr>
                <w:b/>
              </w:rPr>
            </w:pPr>
          </w:p>
          <w:p w14:paraId="3E502F65" w14:textId="77777777" w:rsidR="00C302FB" w:rsidRDefault="00C302FB" w:rsidP="002E18D5">
            <w:pPr>
              <w:rPr>
                <w:b/>
              </w:rPr>
            </w:pPr>
          </w:p>
        </w:tc>
        <w:tc>
          <w:tcPr>
            <w:tcW w:w="9299" w:type="dxa"/>
            <w:gridSpan w:val="4"/>
          </w:tcPr>
          <w:p w14:paraId="019AD421" w14:textId="6DFCCC8D" w:rsidR="00C302FB" w:rsidRDefault="00024DF3" w:rsidP="002E18D5">
            <w:pPr>
              <w:rPr>
                <w:rFonts w:cstheme="minorHAnsi"/>
              </w:rPr>
            </w:pPr>
            <w:r>
              <w:rPr>
                <w:rFonts w:cstheme="minorHAnsi"/>
              </w:rPr>
              <w:t>Students engage with and come to appreciate the significance of the Exodus story for the Israelites as well as what the story teaches us about God and his character. The parallels between the Exodus story</w:t>
            </w:r>
            <w:r w:rsidR="00AB452D">
              <w:rPr>
                <w:rFonts w:cstheme="minorHAnsi"/>
              </w:rPr>
              <w:t>, Jesus’ life and death</w:t>
            </w:r>
            <w:r>
              <w:rPr>
                <w:rFonts w:cstheme="minorHAnsi"/>
              </w:rPr>
              <w:t xml:space="preserve"> and the Last Supper and Holy Communion are also considered.  </w:t>
            </w:r>
          </w:p>
          <w:p w14:paraId="25370950" w14:textId="535511DB" w:rsidR="00024DF3" w:rsidRPr="00E01B8C" w:rsidRDefault="00024DF3" w:rsidP="002E18D5">
            <w:pPr>
              <w:rPr>
                <w:rFonts w:cstheme="minorHAnsi"/>
              </w:rPr>
            </w:pPr>
          </w:p>
        </w:tc>
      </w:tr>
      <w:tr w:rsidR="00C302FB" w14:paraId="1B2D3AD1" w14:textId="77777777" w:rsidTr="002E18D5">
        <w:trPr>
          <w:gridAfter w:val="1"/>
          <w:wAfter w:w="1229" w:type="dxa"/>
          <w:jc w:val="center"/>
        </w:trPr>
        <w:tc>
          <w:tcPr>
            <w:tcW w:w="2939" w:type="dxa"/>
          </w:tcPr>
          <w:p w14:paraId="322AD1BB" w14:textId="77777777" w:rsidR="00C302FB" w:rsidRDefault="00C302FB" w:rsidP="002E18D5">
            <w:pPr>
              <w:rPr>
                <w:b/>
              </w:rPr>
            </w:pPr>
            <w:r>
              <w:rPr>
                <w:b/>
              </w:rPr>
              <w:t>Content Descriptions</w:t>
            </w:r>
          </w:p>
        </w:tc>
        <w:tc>
          <w:tcPr>
            <w:tcW w:w="4649" w:type="dxa"/>
            <w:gridSpan w:val="2"/>
          </w:tcPr>
          <w:p w14:paraId="2FBCC86E" w14:textId="77777777" w:rsidR="00C302FB" w:rsidRPr="005C1B86" w:rsidRDefault="00C302FB" w:rsidP="002E18D5">
            <w:pPr>
              <w:rPr>
                <w:b/>
              </w:rPr>
            </w:pPr>
            <w:r w:rsidRPr="005C1B86">
              <w:rPr>
                <w:b/>
              </w:rPr>
              <w:t>Knowledge and Understanding</w:t>
            </w:r>
          </w:p>
          <w:p w14:paraId="2E02B1B5" w14:textId="77777777" w:rsidR="00C302FB" w:rsidRDefault="00024DF3" w:rsidP="002E18D5">
            <w:pPr>
              <w:pStyle w:val="ListParagraph"/>
              <w:numPr>
                <w:ilvl w:val="0"/>
                <w:numId w:val="8"/>
              </w:numPr>
            </w:pPr>
            <w:r>
              <w:t>An understanding of the key events and characters in the Exodus story</w:t>
            </w:r>
          </w:p>
          <w:p w14:paraId="10256705" w14:textId="72FF6D1B" w:rsidR="00024DF3" w:rsidRDefault="00024DF3" w:rsidP="002E18D5">
            <w:pPr>
              <w:pStyle w:val="ListParagraph"/>
              <w:numPr>
                <w:ilvl w:val="0"/>
                <w:numId w:val="8"/>
              </w:numPr>
            </w:pPr>
            <w:r>
              <w:t>An understanding of God’s role in the Exodus</w:t>
            </w:r>
            <w:r w:rsidR="004C3861">
              <w:t xml:space="preserve"> story</w:t>
            </w:r>
          </w:p>
          <w:p w14:paraId="6182005E" w14:textId="3391D0E6" w:rsidR="00024DF3" w:rsidRDefault="00024DF3" w:rsidP="002E18D5">
            <w:pPr>
              <w:pStyle w:val="ListParagraph"/>
              <w:numPr>
                <w:ilvl w:val="0"/>
                <w:numId w:val="8"/>
              </w:numPr>
            </w:pPr>
            <w:r>
              <w:t xml:space="preserve">The parallels between the Exodus story, </w:t>
            </w:r>
            <w:r w:rsidR="00AB452D">
              <w:t xml:space="preserve">Jesus’ life and death, </w:t>
            </w:r>
            <w:r>
              <w:t>the last Supper and Holy Communion</w:t>
            </w:r>
          </w:p>
          <w:p w14:paraId="7861E119" w14:textId="7A9C8407" w:rsidR="00024DF3" w:rsidRDefault="00024DF3" w:rsidP="00024DF3">
            <w:pPr>
              <w:pStyle w:val="ListParagraph"/>
            </w:pPr>
          </w:p>
        </w:tc>
        <w:tc>
          <w:tcPr>
            <w:tcW w:w="4650" w:type="dxa"/>
            <w:gridSpan w:val="2"/>
          </w:tcPr>
          <w:p w14:paraId="5E0584AD" w14:textId="77777777" w:rsidR="00C302FB" w:rsidRPr="005C1B86" w:rsidRDefault="00C302FB" w:rsidP="002E18D5">
            <w:pPr>
              <w:rPr>
                <w:b/>
              </w:rPr>
            </w:pPr>
            <w:r w:rsidRPr="005C1B86">
              <w:rPr>
                <w:b/>
              </w:rPr>
              <w:t xml:space="preserve">Religious </w:t>
            </w:r>
            <w:r>
              <w:rPr>
                <w:b/>
              </w:rPr>
              <w:t>Studies</w:t>
            </w:r>
            <w:r w:rsidRPr="005C1B86">
              <w:rPr>
                <w:b/>
              </w:rPr>
              <w:t xml:space="preserve"> Skills</w:t>
            </w:r>
            <w:r>
              <w:rPr>
                <w:b/>
              </w:rPr>
              <w:t xml:space="preserve"> &amp; Virtues</w:t>
            </w:r>
          </w:p>
          <w:p w14:paraId="2C6B4BEC" w14:textId="77777777" w:rsidR="00C302FB" w:rsidRPr="00024DF3" w:rsidRDefault="00024DF3" w:rsidP="002E18D5">
            <w:pPr>
              <w:pStyle w:val="ListParagraph"/>
              <w:numPr>
                <w:ilvl w:val="0"/>
                <w:numId w:val="9"/>
              </w:numPr>
            </w:pPr>
            <w:r w:rsidRPr="00024DF3">
              <w:t>Prayer</w:t>
            </w:r>
          </w:p>
          <w:p w14:paraId="14BFBFC9" w14:textId="3CCB389F" w:rsidR="00024DF3" w:rsidRPr="00024DF3" w:rsidRDefault="00024DF3" w:rsidP="002E18D5">
            <w:pPr>
              <w:pStyle w:val="ListParagraph"/>
              <w:numPr>
                <w:ilvl w:val="0"/>
                <w:numId w:val="9"/>
              </w:numPr>
            </w:pPr>
            <w:r w:rsidRPr="00024DF3">
              <w:t>Concept cracking</w:t>
            </w:r>
          </w:p>
        </w:tc>
      </w:tr>
      <w:tr w:rsidR="00C302FB" w14:paraId="692E4DEF" w14:textId="77777777" w:rsidTr="002E18D5">
        <w:trPr>
          <w:jc w:val="center"/>
        </w:trPr>
        <w:tc>
          <w:tcPr>
            <w:tcW w:w="2939" w:type="dxa"/>
            <w:vMerge w:val="restart"/>
            <w:tcBorders>
              <w:right w:val="single" w:sz="4" w:space="0" w:color="001DF2"/>
            </w:tcBorders>
          </w:tcPr>
          <w:p w14:paraId="313631A1" w14:textId="4C099400" w:rsidR="00C302FB" w:rsidRPr="009D5C8A" w:rsidRDefault="00C302FB" w:rsidP="002E18D5">
            <w:pPr>
              <w:rPr>
                <w:b/>
              </w:rPr>
            </w:pPr>
            <w:r w:rsidRPr="009D5C8A">
              <w:rPr>
                <w:b/>
              </w:rPr>
              <w:t>Resources</w:t>
            </w:r>
          </w:p>
          <w:p w14:paraId="071AAED4" w14:textId="77777777" w:rsidR="00C302FB" w:rsidRDefault="00C302FB" w:rsidP="002E18D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42BA760" w14:textId="661A869A" w:rsidR="00C302FB" w:rsidRDefault="00024DF3" w:rsidP="002E18D5">
            <w:r w:rsidRPr="00024DF3">
              <w:t>The Prince of Egypt 1998 DreamWorks</w:t>
            </w:r>
            <w:r w:rsidR="00A741E2">
              <w:t xml:space="preserve"> (available on ClickView)</w:t>
            </w:r>
          </w:p>
          <w:p w14:paraId="25B1BD7B" w14:textId="161EBC54" w:rsidR="00662E95" w:rsidRPr="00024DF3" w:rsidRDefault="00662E95" w:rsidP="002E18D5"/>
        </w:tc>
        <w:tc>
          <w:tcPr>
            <w:tcW w:w="5879" w:type="dxa"/>
            <w:gridSpan w:val="3"/>
            <w:tcBorders>
              <w:top w:val="single" w:sz="4" w:space="0" w:color="001DF2"/>
              <w:left w:val="single" w:sz="4" w:space="0" w:color="001DF2"/>
              <w:bottom w:val="single" w:sz="4" w:space="0" w:color="001DF2"/>
              <w:right w:val="single" w:sz="4" w:space="0" w:color="001DF2"/>
            </w:tcBorders>
          </w:tcPr>
          <w:p w14:paraId="2EBECF95" w14:textId="4F8215C2" w:rsidR="00C302FB" w:rsidRPr="009D5C8A" w:rsidRDefault="00024DF3" w:rsidP="002E18D5">
            <w:r>
              <w:t xml:space="preserve">This movie documents the key events in the Exodus story. </w:t>
            </w:r>
          </w:p>
        </w:tc>
      </w:tr>
      <w:tr w:rsidR="00024DF3" w14:paraId="6F9F9197" w14:textId="77777777" w:rsidTr="002E18D5">
        <w:trPr>
          <w:jc w:val="center"/>
        </w:trPr>
        <w:tc>
          <w:tcPr>
            <w:tcW w:w="2939" w:type="dxa"/>
            <w:vMerge/>
            <w:tcBorders>
              <w:right w:val="single" w:sz="4" w:space="0" w:color="001DF2"/>
            </w:tcBorders>
          </w:tcPr>
          <w:p w14:paraId="3070BC9E" w14:textId="77777777" w:rsidR="00024DF3" w:rsidRDefault="00024DF3" w:rsidP="00024DF3">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000B75D" w14:textId="4AA8E41A" w:rsidR="00024DF3" w:rsidRPr="009D5C8A" w:rsidRDefault="00024DF3" w:rsidP="00024DF3">
            <w:r>
              <w:t>The Jesus Storybook Bible, Sally Lloyd-Jones</w:t>
            </w:r>
          </w:p>
        </w:tc>
        <w:tc>
          <w:tcPr>
            <w:tcW w:w="5879" w:type="dxa"/>
            <w:gridSpan w:val="3"/>
            <w:tcBorders>
              <w:top w:val="single" w:sz="4" w:space="0" w:color="001DF2"/>
              <w:left w:val="single" w:sz="4" w:space="0" w:color="001DF2"/>
              <w:bottom w:val="single" w:sz="4" w:space="0" w:color="001DF2"/>
              <w:right w:val="single" w:sz="4" w:space="0" w:color="001DF2"/>
            </w:tcBorders>
          </w:tcPr>
          <w:p w14:paraId="66874CF0" w14:textId="701E2519" w:rsidR="00024DF3" w:rsidRPr="003B491D" w:rsidRDefault="00024DF3" w:rsidP="00024DF3">
            <w:r>
              <w:t xml:space="preserve">This Bible has beautiful illustrations and considerable effort has been put into developing each story so </w:t>
            </w:r>
            <w:r w:rsidR="00F81A2E">
              <w:t>c</w:t>
            </w:r>
            <w:r>
              <w:t xml:space="preserve">hildren can understand the meaning. </w:t>
            </w:r>
          </w:p>
        </w:tc>
      </w:tr>
      <w:tr w:rsidR="00024DF3" w14:paraId="31E18244" w14:textId="77777777" w:rsidTr="002E18D5">
        <w:trPr>
          <w:jc w:val="center"/>
        </w:trPr>
        <w:tc>
          <w:tcPr>
            <w:tcW w:w="2939" w:type="dxa"/>
            <w:vMerge/>
            <w:tcBorders>
              <w:right w:val="single" w:sz="4" w:space="0" w:color="001DF2"/>
            </w:tcBorders>
          </w:tcPr>
          <w:p w14:paraId="57A1381A" w14:textId="77777777" w:rsidR="00024DF3" w:rsidRDefault="00024DF3" w:rsidP="00024DF3">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EF22D29" w14:textId="5667F559" w:rsidR="00024DF3" w:rsidRPr="009D5C8A" w:rsidRDefault="00024DF3" w:rsidP="00024DF3">
            <w:pPr>
              <w:rPr>
                <w:color w:val="0000FF" w:themeColor="hyperlink"/>
                <w:u w:val="single"/>
              </w:rPr>
            </w:pPr>
            <w:r>
              <w:t>The Beginner’s Bible, Candle Books</w:t>
            </w:r>
          </w:p>
        </w:tc>
        <w:tc>
          <w:tcPr>
            <w:tcW w:w="5879" w:type="dxa"/>
            <w:gridSpan w:val="3"/>
            <w:tcBorders>
              <w:top w:val="single" w:sz="4" w:space="0" w:color="001DF2"/>
              <w:left w:val="single" w:sz="4" w:space="0" w:color="001DF2"/>
              <w:bottom w:val="single" w:sz="4" w:space="0" w:color="001DF2"/>
              <w:right w:val="single" w:sz="4" w:space="0" w:color="001DF2"/>
            </w:tcBorders>
          </w:tcPr>
          <w:p w14:paraId="0BBB776F" w14:textId="71019A2B" w:rsidR="00024DF3" w:rsidRPr="009D5C8A" w:rsidRDefault="00024DF3" w:rsidP="00024DF3">
            <w:r>
              <w:t xml:space="preserve">This is a very simple Bible great for younger or less able students. </w:t>
            </w:r>
          </w:p>
        </w:tc>
      </w:tr>
    </w:tbl>
    <w:p w14:paraId="334F333C" w14:textId="77777777" w:rsidR="008C6070" w:rsidRDefault="008C6070"/>
    <w:p w14:paraId="006D580C" w14:textId="77777777" w:rsidR="00C302FB" w:rsidRDefault="00C302FB"/>
    <w:p w14:paraId="7DD77044" w14:textId="77777777" w:rsidR="00C302FB" w:rsidRDefault="00C302FB"/>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704"/>
        <w:gridCol w:w="1559"/>
        <w:gridCol w:w="1843"/>
        <w:gridCol w:w="839"/>
        <w:gridCol w:w="6532"/>
        <w:gridCol w:w="3278"/>
      </w:tblGrid>
      <w:tr w:rsidR="00C302FB" w14:paraId="5F7D1FEC" w14:textId="77777777" w:rsidTr="00751BB5">
        <w:trPr>
          <w:trHeight w:val="480"/>
          <w:tblHeader/>
        </w:trPr>
        <w:tc>
          <w:tcPr>
            <w:tcW w:w="2263" w:type="dxa"/>
            <w:gridSpan w:val="2"/>
            <w:shd w:val="clear" w:color="auto" w:fill="1C3F94"/>
            <w:vAlign w:val="center"/>
          </w:tcPr>
          <w:p w14:paraId="1453553A" w14:textId="77777777" w:rsidR="00C302FB" w:rsidRPr="00A835BA" w:rsidRDefault="00C302FB" w:rsidP="002E18D5">
            <w:pPr>
              <w:rPr>
                <w:b/>
                <w:color w:val="FFFFFF" w:themeColor="background1"/>
              </w:rPr>
            </w:pPr>
            <w:r w:rsidRPr="00A835BA">
              <w:rPr>
                <w:b/>
                <w:color w:val="FFFFFF" w:themeColor="background1"/>
              </w:rPr>
              <w:t>Lesson</w:t>
            </w:r>
          </w:p>
        </w:tc>
        <w:tc>
          <w:tcPr>
            <w:tcW w:w="1843" w:type="dxa"/>
            <w:shd w:val="clear" w:color="auto" w:fill="1C3F94"/>
            <w:vAlign w:val="center"/>
          </w:tcPr>
          <w:p w14:paraId="5BF9605E" w14:textId="77777777" w:rsidR="00C302FB" w:rsidRPr="00A835BA" w:rsidRDefault="00C302FB" w:rsidP="002E18D5">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08F2EF3C" w14:textId="77777777" w:rsidR="00C302FB" w:rsidRPr="00A835BA" w:rsidRDefault="00C302FB" w:rsidP="002E18D5">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6AD098A7" w14:textId="77777777" w:rsidR="00C302FB" w:rsidRPr="00A835BA" w:rsidRDefault="00C302FB" w:rsidP="002E18D5">
            <w:pPr>
              <w:rPr>
                <w:b/>
                <w:color w:val="FFFFFF" w:themeColor="background1"/>
              </w:rPr>
            </w:pPr>
            <w:r w:rsidRPr="00A835BA">
              <w:rPr>
                <w:b/>
                <w:color w:val="FFFFFF" w:themeColor="background1"/>
              </w:rPr>
              <w:t>Resources</w:t>
            </w:r>
          </w:p>
        </w:tc>
      </w:tr>
      <w:tr w:rsidR="00C302FB" w:rsidRPr="00853AE8" w14:paraId="59FCC4C5" w14:textId="77777777" w:rsidTr="00751BB5">
        <w:trPr>
          <w:trHeight w:val="2812"/>
        </w:trPr>
        <w:tc>
          <w:tcPr>
            <w:tcW w:w="704" w:type="dxa"/>
          </w:tcPr>
          <w:p w14:paraId="5E3E983E" w14:textId="77777777" w:rsidR="00C302FB" w:rsidRPr="00A835BA" w:rsidRDefault="00C302FB" w:rsidP="002E18D5">
            <w:pPr>
              <w:rPr>
                <w:b/>
                <w:color w:val="1C3F94"/>
              </w:rPr>
            </w:pPr>
            <w:r>
              <w:rPr>
                <w:b/>
                <w:color w:val="1C3F94"/>
              </w:rPr>
              <w:t>1</w:t>
            </w:r>
          </w:p>
        </w:tc>
        <w:tc>
          <w:tcPr>
            <w:tcW w:w="1559" w:type="dxa"/>
          </w:tcPr>
          <w:p w14:paraId="226377DD" w14:textId="5E18A2B6" w:rsidR="00C302FB" w:rsidRDefault="000176AF" w:rsidP="002E18D5">
            <w:r>
              <w:t>Background – The Nation of Israel</w:t>
            </w:r>
          </w:p>
        </w:tc>
        <w:tc>
          <w:tcPr>
            <w:tcW w:w="1843" w:type="dxa"/>
          </w:tcPr>
          <w:p w14:paraId="12F09F86" w14:textId="134119CE" w:rsidR="00C302FB" w:rsidRDefault="000176AF" w:rsidP="002E18D5">
            <w:r>
              <w:t>What is the relationship between God and his people in the Old Testament?</w:t>
            </w:r>
          </w:p>
          <w:p w14:paraId="4387B94B" w14:textId="48DC5AB2" w:rsidR="000176AF" w:rsidRDefault="000176AF" w:rsidP="002E18D5"/>
          <w:p w14:paraId="48904072" w14:textId="20A0203E" w:rsidR="000176AF" w:rsidRDefault="000176AF" w:rsidP="002E18D5">
            <w:r>
              <w:t>Where did the Israelites come from before Egypt?</w:t>
            </w:r>
          </w:p>
          <w:p w14:paraId="7CEC41CE" w14:textId="77777777" w:rsidR="000176AF" w:rsidRDefault="000176AF" w:rsidP="002E18D5"/>
          <w:p w14:paraId="0E9C0A3A" w14:textId="77777777" w:rsidR="000176AF" w:rsidRDefault="000176AF" w:rsidP="002E18D5">
            <w:r>
              <w:t>What promises did God make to Abraham?</w:t>
            </w:r>
          </w:p>
          <w:p w14:paraId="5CFA1DFE" w14:textId="46E65D74" w:rsidR="000176AF" w:rsidRDefault="000176AF" w:rsidP="002E18D5"/>
        </w:tc>
        <w:tc>
          <w:tcPr>
            <w:tcW w:w="839" w:type="dxa"/>
          </w:tcPr>
          <w:p w14:paraId="5972D4B0" w14:textId="77777777" w:rsidR="00C302FB" w:rsidRDefault="00BC230F" w:rsidP="002E18D5">
            <w:r>
              <w:t>10min</w:t>
            </w:r>
          </w:p>
          <w:p w14:paraId="7B588CC2" w14:textId="77777777" w:rsidR="00A460C1" w:rsidRDefault="00A460C1" w:rsidP="002E18D5"/>
          <w:p w14:paraId="655EEB20" w14:textId="77777777" w:rsidR="00A460C1" w:rsidRDefault="00A460C1" w:rsidP="002E18D5"/>
          <w:p w14:paraId="0FD731B9" w14:textId="77777777" w:rsidR="00A460C1" w:rsidRDefault="00A460C1" w:rsidP="002E18D5"/>
          <w:p w14:paraId="59148852" w14:textId="77777777" w:rsidR="00A460C1" w:rsidRDefault="00A460C1" w:rsidP="002E18D5"/>
          <w:p w14:paraId="40A90988" w14:textId="77777777" w:rsidR="00A460C1" w:rsidRDefault="00A460C1" w:rsidP="002E18D5"/>
          <w:p w14:paraId="2A4539B6" w14:textId="77777777" w:rsidR="00A460C1" w:rsidRDefault="00A460C1" w:rsidP="002E18D5"/>
          <w:p w14:paraId="3B4CE089" w14:textId="164EF3D5" w:rsidR="00A460C1" w:rsidRDefault="00A460C1" w:rsidP="002E18D5"/>
          <w:p w14:paraId="6DECDDE9" w14:textId="77777777" w:rsidR="00F81A2E" w:rsidRDefault="00F81A2E" w:rsidP="002E18D5"/>
          <w:p w14:paraId="7B653041" w14:textId="6036017E" w:rsidR="00A460C1" w:rsidRDefault="00A460C1" w:rsidP="002E18D5">
            <w:r>
              <w:t>10min</w:t>
            </w:r>
          </w:p>
          <w:p w14:paraId="12E43730" w14:textId="5825DBF1" w:rsidR="00495732" w:rsidRDefault="00495732" w:rsidP="002E18D5"/>
          <w:p w14:paraId="3F738C89" w14:textId="4EE33165" w:rsidR="00495732" w:rsidRDefault="00495732" w:rsidP="002E18D5"/>
          <w:p w14:paraId="66BC3EBE" w14:textId="2CCBA40E" w:rsidR="00495732" w:rsidRDefault="00495732" w:rsidP="002E18D5"/>
          <w:p w14:paraId="1B617EAF" w14:textId="77777777" w:rsidR="004C3861" w:rsidRDefault="004C3861" w:rsidP="002E18D5"/>
          <w:p w14:paraId="0672C876" w14:textId="0D822924" w:rsidR="00495732" w:rsidRDefault="006D4BE9" w:rsidP="002E18D5">
            <w:r>
              <w:t>20</w:t>
            </w:r>
            <w:r w:rsidR="00495732">
              <w:t>min</w:t>
            </w:r>
          </w:p>
          <w:p w14:paraId="557106B2" w14:textId="6C1AB27A" w:rsidR="006D4BE9" w:rsidRDefault="006D4BE9" w:rsidP="002E18D5"/>
          <w:p w14:paraId="573DEE07" w14:textId="7DE1582F" w:rsidR="006D4BE9" w:rsidRDefault="006D4BE9" w:rsidP="002E18D5"/>
          <w:p w14:paraId="4900F484" w14:textId="44B14618" w:rsidR="006D4BE9" w:rsidRDefault="006D4BE9" w:rsidP="002E18D5"/>
          <w:p w14:paraId="5FDACDE6" w14:textId="6819DFD2" w:rsidR="006D4BE9" w:rsidRDefault="006D4BE9" w:rsidP="002E18D5"/>
          <w:p w14:paraId="43AC7160" w14:textId="498653E7" w:rsidR="006D4BE9" w:rsidRDefault="006D4BE9" w:rsidP="002E18D5"/>
          <w:p w14:paraId="414DB190" w14:textId="5CA1C9B0" w:rsidR="006D4BE9" w:rsidRDefault="006D4BE9" w:rsidP="002E18D5"/>
          <w:p w14:paraId="45C33FC0" w14:textId="6E718848" w:rsidR="006D4BE9" w:rsidRDefault="006D4BE9" w:rsidP="002E18D5"/>
          <w:p w14:paraId="148622B4" w14:textId="78EE0045" w:rsidR="006D4BE9" w:rsidRDefault="006D4BE9" w:rsidP="002E18D5"/>
          <w:p w14:paraId="5D8D4FB3" w14:textId="113770F4" w:rsidR="006D4BE9" w:rsidRDefault="006D4BE9" w:rsidP="002E18D5"/>
          <w:p w14:paraId="16F4FBD6" w14:textId="4F6E0740" w:rsidR="006D4BE9" w:rsidRDefault="006D4BE9" w:rsidP="002E18D5"/>
          <w:p w14:paraId="4B18F92B" w14:textId="181BB513" w:rsidR="006D4BE9" w:rsidRDefault="006D4BE9" w:rsidP="002E18D5"/>
          <w:p w14:paraId="79FE5431" w14:textId="2CF0E825" w:rsidR="006D4BE9" w:rsidRDefault="006D4BE9" w:rsidP="002E18D5"/>
          <w:p w14:paraId="31068F29" w14:textId="63AEE8D1" w:rsidR="006D4BE9" w:rsidRDefault="006D4BE9" w:rsidP="002E18D5"/>
          <w:p w14:paraId="48267A5C" w14:textId="0730EC80" w:rsidR="006D4BE9" w:rsidRDefault="006D4BE9" w:rsidP="002E18D5"/>
          <w:p w14:paraId="7AED8C24" w14:textId="06263047" w:rsidR="006D4BE9" w:rsidRDefault="006D4BE9" w:rsidP="002E18D5"/>
          <w:p w14:paraId="0216B630" w14:textId="3C58113A" w:rsidR="006D4BE9" w:rsidRDefault="006D4BE9" w:rsidP="002E18D5"/>
          <w:p w14:paraId="1999A3FC" w14:textId="7CA96FDB" w:rsidR="006D4BE9" w:rsidRDefault="006D4BE9" w:rsidP="002E18D5"/>
          <w:p w14:paraId="0B3516E7" w14:textId="0EBC5697" w:rsidR="00DF145E" w:rsidRDefault="00DF145E" w:rsidP="002E18D5"/>
          <w:p w14:paraId="6A529AF2" w14:textId="7E0F29AD" w:rsidR="00DF145E" w:rsidRDefault="00DF145E" w:rsidP="002E18D5"/>
          <w:p w14:paraId="26BEC40A" w14:textId="7F738693" w:rsidR="00DF145E" w:rsidRDefault="00DF145E" w:rsidP="002E18D5"/>
          <w:p w14:paraId="0DFEB888" w14:textId="7FF9E815" w:rsidR="00DF145E" w:rsidRDefault="00DF145E" w:rsidP="002E18D5"/>
          <w:p w14:paraId="3149740D" w14:textId="69F5EB77" w:rsidR="00DF145E" w:rsidRDefault="00DF145E" w:rsidP="002E18D5"/>
          <w:p w14:paraId="1A571EC8" w14:textId="1B449D60" w:rsidR="00DF145E" w:rsidRDefault="00DF145E" w:rsidP="002E18D5"/>
          <w:p w14:paraId="325620A0" w14:textId="2D2E6F2C" w:rsidR="00DF145E" w:rsidRDefault="00DF145E" w:rsidP="002E18D5"/>
          <w:p w14:paraId="696BA4AD" w14:textId="61997BCE" w:rsidR="00DF145E" w:rsidRDefault="00DF145E" w:rsidP="002E18D5"/>
          <w:p w14:paraId="582F6A72" w14:textId="2E1384BC" w:rsidR="00DF145E" w:rsidRDefault="00DF145E" w:rsidP="002E18D5"/>
          <w:p w14:paraId="3DD7FAA9" w14:textId="21B8017C" w:rsidR="00DF145E" w:rsidRDefault="00DF145E" w:rsidP="002E18D5"/>
          <w:p w14:paraId="2B1DAE97" w14:textId="2CBFA7B4" w:rsidR="00DF145E" w:rsidRDefault="00DF145E" w:rsidP="002E18D5"/>
          <w:p w14:paraId="4F917DDB" w14:textId="1B960FC1" w:rsidR="00DF145E" w:rsidRDefault="00DF145E" w:rsidP="002E18D5"/>
          <w:p w14:paraId="66E726BE" w14:textId="4CC639BD" w:rsidR="00DF145E" w:rsidRDefault="00DF145E" w:rsidP="002E18D5"/>
          <w:p w14:paraId="6BA1E505" w14:textId="3CDBD718" w:rsidR="00DF145E" w:rsidRDefault="00DF145E" w:rsidP="002E18D5"/>
          <w:p w14:paraId="58D78B4F" w14:textId="77777777" w:rsidR="00DF145E" w:rsidRDefault="00DF145E" w:rsidP="002E18D5"/>
          <w:p w14:paraId="1E6C6933" w14:textId="3862E131" w:rsidR="006D4BE9" w:rsidRDefault="006D4BE9" w:rsidP="002E18D5">
            <w:r>
              <w:t>5min</w:t>
            </w:r>
          </w:p>
          <w:p w14:paraId="39E3B6B9" w14:textId="77777777" w:rsidR="00A460C1" w:rsidRDefault="00A460C1" w:rsidP="002E18D5"/>
          <w:p w14:paraId="5B191BC5" w14:textId="77777777" w:rsidR="00A460C1" w:rsidRDefault="00A460C1" w:rsidP="002E18D5"/>
          <w:p w14:paraId="7A0C08C2" w14:textId="77777777" w:rsidR="00A460C1" w:rsidRDefault="00A460C1" w:rsidP="002E18D5"/>
          <w:p w14:paraId="025D88C5" w14:textId="6D4B3A64" w:rsidR="00A460C1" w:rsidRDefault="00A460C1" w:rsidP="002E18D5"/>
        </w:tc>
        <w:tc>
          <w:tcPr>
            <w:tcW w:w="6532" w:type="dxa"/>
          </w:tcPr>
          <w:p w14:paraId="0D5E144C" w14:textId="4E8D1AEE" w:rsidR="00C302FB" w:rsidRDefault="000176AF" w:rsidP="002E18D5">
            <w:r>
              <w:lastRenderedPageBreak/>
              <w:t xml:space="preserve">Activity: Give the students 60 seconds to list as many countries as they can. </w:t>
            </w:r>
            <w:r w:rsidR="00BC230F">
              <w:t xml:space="preserve">Ask the student who recorded the greatest number of countries to read out their list. Talk about what we call the people from the nations they list </w:t>
            </w:r>
            <w:proofErr w:type="gramStart"/>
            <w:r w:rsidR="00BC230F">
              <w:t>e.g.</w:t>
            </w:r>
            <w:proofErr w:type="gramEnd"/>
            <w:r w:rsidR="00BC230F">
              <w:t xml:space="preserve"> Australians, Chinese, New Zealanders, Indonesians etc. Discuss what it means to be part of a nation. Explain that the Old Testament was about a nation called Israel</w:t>
            </w:r>
            <w:r w:rsidR="00750A4E">
              <w:t xml:space="preserve"> but at this point in the story the Israelites did not have any land to call their own</w:t>
            </w:r>
            <w:r w:rsidR="00F81A2E">
              <w:t xml:space="preserve"> (you could re-visit the Joseph story if you have time)</w:t>
            </w:r>
            <w:r w:rsidR="00750A4E">
              <w:t xml:space="preserve">. </w:t>
            </w:r>
          </w:p>
          <w:p w14:paraId="0EE3E382" w14:textId="579B98BD" w:rsidR="00750A4E" w:rsidRDefault="00750A4E" w:rsidP="002E18D5"/>
          <w:p w14:paraId="073F7271" w14:textId="1C5610B5" w:rsidR="00750A4E" w:rsidRDefault="00750A4E" w:rsidP="002E18D5">
            <w:r>
              <w:t xml:space="preserve">Activity: Ask the students to draw their family tree as far back as they can. </w:t>
            </w:r>
            <w:r w:rsidR="00A460C1">
              <w:t>Explain that Israel’s family tree can be traced back to Abraham, Isaac</w:t>
            </w:r>
            <w:r w:rsidR="004C3861">
              <w:t>, Jacob (renamed Israel by God)</w:t>
            </w:r>
            <w:r w:rsidR="00A460C1">
              <w:t xml:space="preserve"> and Joseph</w:t>
            </w:r>
            <w:r w:rsidR="00AB452D">
              <w:t>. (Abraham first appears in Genesis 11 as Abram)</w:t>
            </w:r>
            <w:r w:rsidR="004C3861">
              <w:t>.</w:t>
            </w:r>
          </w:p>
          <w:p w14:paraId="6B8B7593" w14:textId="602A7DAA" w:rsidR="00A460C1" w:rsidRDefault="00A460C1" w:rsidP="002E18D5"/>
          <w:p w14:paraId="479FDCC9" w14:textId="214F5CD7" w:rsidR="00DF145E" w:rsidRDefault="006D4BE9" w:rsidP="00DF145E">
            <w:r>
              <w:t>Activity</w:t>
            </w:r>
            <w:r w:rsidR="00A460C1">
              <w:t>: Where did Israel come from? Revise the stories of Abraham, Isaac</w:t>
            </w:r>
            <w:r w:rsidR="004C3861">
              <w:t xml:space="preserve">, </w:t>
            </w:r>
            <w:proofErr w:type="gramStart"/>
            <w:r w:rsidR="004C3861">
              <w:t>Jacob</w:t>
            </w:r>
            <w:proofErr w:type="gramEnd"/>
            <w:r w:rsidR="004C3861">
              <w:t xml:space="preserve"> </w:t>
            </w:r>
            <w:r w:rsidR="00A460C1">
              <w:t>and Joseph.</w:t>
            </w:r>
            <w:r>
              <w:t xml:space="preserve"> Break the students into groups</w:t>
            </w:r>
            <w:r w:rsidR="00A460C1">
              <w:t xml:space="preserve">.  </w:t>
            </w:r>
            <w:r>
              <w:t xml:space="preserve">Ask different groups to read the stories of Abraham, Isaac, </w:t>
            </w:r>
            <w:proofErr w:type="gramStart"/>
            <w:r>
              <w:t>Jacob</w:t>
            </w:r>
            <w:proofErr w:type="gramEnd"/>
            <w:r>
              <w:t xml:space="preserve"> and Joseph from a Children’s Bible.</w:t>
            </w:r>
            <w:r w:rsidR="00751BB5">
              <w:t xml:space="preserve"> </w:t>
            </w:r>
            <w:r>
              <w:t>Get each group to</w:t>
            </w:r>
            <w:r w:rsidR="00751BB5">
              <w:t xml:space="preserve"> report back to the class</w:t>
            </w:r>
            <w:r w:rsidR="005C7E56">
              <w:t xml:space="preserve"> </w:t>
            </w:r>
            <w:r>
              <w:t>and answer</w:t>
            </w:r>
            <w:r w:rsidR="005C7E56">
              <w:t xml:space="preserve"> some </w:t>
            </w:r>
            <w:r w:rsidR="00DF145E">
              <w:t xml:space="preserve">questions to try and understand the meaning of the text. Depending on the ability of your class this could include questions that encourage students to locate meaning within the text, with the reader and with the author. </w:t>
            </w:r>
          </w:p>
          <w:p w14:paraId="5AE5D86B" w14:textId="77777777" w:rsidR="00DF145E" w:rsidRDefault="00DF145E" w:rsidP="00DF145E"/>
          <w:p w14:paraId="3EAC7310" w14:textId="77777777" w:rsidR="00DF145E" w:rsidRDefault="00DF145E" w:rsidP="00DF145E">
            <w:r>
              <w:lastRenderedPageBreak/>
              <w:t>The first question is ‘what do we know about the author?’ This means asking questions about the story like:</w:t>
            </w:r>
          </w:p>
          <w:p w14:paraId="78C6FFC1" w14:textId="77777777" w:rsidR="00DF145E" w:rsidRDefault="00DF145E" w:rsidP="00DF145E">
            <w:pPr>
              <w:pStyle w:val="ListParagraph"/>
              <w:numPr>
                <w:ilvl w:val="0"/>
                <w:numId w:val="12"/>
              </w:numPr>
            </w:pPr>
            <w:r>
              <w:t>Who is the author of the story?</w:t>
            </w:r>
          </w:p>
          <w:p w14:paraId="054E923E" w14:textId="77777777" w:rsidR="00DF145E" w:rsidRDefault="00DF145E" w:rsidP="00DF145E">
            <w:pPr>
              <w:pStyle w:val="ListParagraph"/>
              <w:numPr>
                <w:ilvl w:val="0"/>
                <w:numId w:val="12"/>
              </w:numPr>
            </w:pPr>
            <w:r>
              <w:t>What do we know about the author of the story?</w:t>
            </w:r>
          </w:p>
          <w:p w14:paraId="324D0334" w14:textId="77777777" w:rsidR="00DF145E" w:rsidRDefault="00DF145E" w:rsidP="00DF145E">
            <w:pPr>
              <w:pStyle w:val="ListParagraph"/>
              <w:numPr>
                <w:ilvl w:val="0"/>
                <w:numId w:val="12"/>
              </w:numPr>
            </w:pPr>
            <w:r>
              <w:t>When was the story written?</w:t>
            </w:r>
          </w:p>
          <w:p w14:paraId="4F80C1F3" w14:textId="77777777" w:rsidR="00DF145E" w:rsidRDefault="00DF145E" w:rsidP="00DF145E">
            <w:pPr>
              <w:pStyle w:val="ListParagraph"/>
              <w:numPr>
                <w:ilvl w:val="0"/>
                <w:numId w:val="12"/>
              </w:numPr>
            </w:pPr>
            <w:r>
              <w:t>Who was the story first told to? /</w:t>
            </w:r>
            <w:proofErr w:type="gramStart"/>
            <w:r>
              <w:t>who</w:t>
            </w:r>
            <w:proofErr w:type="gramEnd"/>
            <w:r>
              <w:t xml:space="preserve"> was the story written for?</w:t>
            </w:r>
          </w:p>
          <w:p w14:paraId="199D5BE0" w14:textId="77777777" w:rsidR="00DF145E" w:rsidRDefault="00DF145E" w:rsidP="00DF145E"/>
          <w:p w14:paraId="44DA56A0" w14:textId="77777777" w:rsidR="00DF145E" w:rsidRDefault="00DF145E" w:rsidP="00DF145E">
            <w:r>
              <w:t>The second question is ‘what happens in the story?’ This means asking questions about the story like:</w:t>
            </w:r>
          </w:p>
          <w:p w14:paraId="0739FF16" w14:textId="77777777" w:rsidR="00DF145E" w:rsidRDefault="00DF145E" w:rsidP="00DF145E">
            <w:pPr>
              <w:pStyle w:val="ListParagraph"/>
              <w:numPr>
                <w:ilvl w:val="0"/>
                <w:numId w:val="13"/>
              </w:numPr>
            </w:pPr>
            <w:r>
              <w:t>What characters are involved in the story?</w:t>
            </w:r>
          </w:p>
          <w:p w14:paraId="56FBA2FE" w14:textId="77777777" w:rsidR="00DF145E" w:rsidRDefault="00DF145E" w:rsidP="00DF145E">
            <w:pPr>
              <w:pStyle w:val="ListParagraph"/>
              <w:numPr>
                <w:ilvl w:val="0"/>
                <w:numId w:val="13"/>
              </w:numPr>
            </w:pPr>
            <w:r>
              <w:t>What happens in the story?</w:t>
            </w:r>
          </w:p>
          <w:p w14:paraId="0EA8C65D" w14:textId="77777777" w:rsidR="00DF145E" w:rsidRDefault="00DF145E" w:rsidP="00DF145E">
            <w:pPr>
              <w:pStyle w:val="ListParagraph"/>
              <w:numPr>
                <w:ilvl w:val="0"/>
                <w:numId w:val="13"/>
              </w:numPr>
            </w:pPr>
            <w:r>
              <w:t xml:space="preserve">Is there anything in the story I </w:t>
            </w:r>
            <w:proofErr w:type="gramStart"/>
            <w:r>
              <w:t>don’t</w:t>
            </w:r>
            <w:proofErr w:type="gramEnd"/>
            <w:r>
              <w:t xml:space="preserve"> understand?</w:t>
            </w:r>
          </w:p>
          <w:p w14:paraId="7BCE9A53" w14:textId="77777777" w:rsidR="00DF145E" w:rsidRDefault="00DF145E" w:rsidP="00DF145E"/>
          <w:p w14:paraId="4003595D" w14:textId="77777777" w:rsidR="00DF145E" w:rsidRDefault="00DF145E" w:rsidP="00DF145E">
            <w:r>
              <w:t>The third question is ‘what does the story mean?’ This means asking questions about the story like:</w:t>
            </w:r>
          </w:p>
          <w:p w14:paraId="5B881E53" w14:textId="77777777" w:rsidR="00DF145E" w:rsidRDefault="00DF145E" w:rsidP="00DF145E">
            <w:pPr>
              <w:pStyle w:val="ListParagraph"/>
              <w:numPr>
                <w:ilvl w:val="0"/>
                <w:numId w:val="14"/>
              </w:numPr>
            </w:pPr>
            <w:r>
              <w:t>What do I think someone who believed in God would think about this story?</w:t>
            </w:r>
          </w:p>
          <w:p w14:paraId="10003251" w14:textId="77777777" w:rsidR="00DF145E" w:rsidRDefault="00DF145E" w:rsidP="00DF145E">
            <w:pPr>
              <w:pStyle w:val="ListParagraph"/>
              <w:numPr>
                <w:ilvl w:val="0"/>
                <w:numId w:val="14"/>
              </w:numPr>
            </w:pPr>
            <w:r>
              <w:t>What do I think my friends and family would think of this story?</w:t>
            </w:r>
          </w:p>
          <w:p w14:paraId="729710EF" w14:textId="77777777" w:rsidR="00DF145E" w:rsidRDefault="00DF145E" w:rsidP="00DF145E">
            <w:pPr>
              <w:pStyle w:val="ListParagraph"/>
              <w:numPr>
                <w:ilvl w:val="0"/>
                <w:numId w:val="14"/>
              </w:numPr>
            </w:pPr>
            <w:r>
              <w:t>What do I think of this story?</w:t>
            </w:r>
          </w:p>
          <w:p w14:paraId="287193EA" w14:textId="77777777" w:rsidR="00DF145E" w:rsidRDefault="00DF145E" w:rsidP="00DF145E">
            <w:pPr>
              <w:pStyle w:val="ListParagraph"/>
              <w:numPr>
                <w:ilvl w:val="0"/>
                <w:numId w:val="14"/>
              </w:numPr>
            </w:pPr>
            <w:r>
              <w:t>How could this story change the way someone thought about this topic?</w:t>
            </w:r>
          </w:p>
          <w:p w14:paraId="62FE6D31" w14:textId="77777777" w:rsidR="00DF145E" w:rsidRDefault="00DF145E" w:rsidP="00DF145E"/>
          <w:p w14:paraId="5954ABD5" w14:textId="65500398" w:rsidR="00BC230F" w:rsidRDefault="005C7E56" w:rsidP="00DF145E">
            <w:r>
              <w:lastRenderedPageBreak/>
              <w:t>PowerPoint: Where did Israel come from? Revise</w:t>
            </w:r>
            <w:r w:rsidR="006D4BE9">
              <w:t>s</w:t>
            </w:r>
            <w:r>
              <w:t xml:space="preserve"> the stories of Abraham, Isaac, </w:t>
            </w:r>
            <w:proofErr w:type="gramStart"/>
            <w:r>
              <w:t>Jacob</w:t>
            </w:r>
            <w:proofErr w:type="gramEnd"/>
            <w:r>
              <w:t xml:space="preserve"> and Joseph.</w:t>
            </w:r>
            <w:r w:rsidR="006D4BE9">
              <w:t xml:space="preserve"> Use this to bring together the group work. </w:t>
            </w:r>
          </w:p>
        </w:tc>
        <w:tc>
          <w:tcPr>
            <w:tcW w:w="3278" w:type="dxa"/>
          </w:tcPr>
          <w:p w14:paraId="600C73F4" w14:textId="77777777" w:rsidR="00C302FB" w:rsidRDefault="00C302FB" w:rsidP="002E18D5"/>
          <w:p w14:paraId="3A73423C" w14:textId="77777777" w:rsidR="00495732" w:rsidRDefault="00495732" w:rsidP="002E18D5"/>
          <w:p w14:paraId="68C73C70" w14:textId="77777777" w:rsidR="00495732" w:rsidRDefault="00495732" w:rsidP="002E18D5"/>
          <w:p w14:paraId="6712E95C" w14:textId="77777777" w:rsidR="00495732" w:rsidRDefault="00495732" w:rsidP="002E18D5"/>
          <w:p w14:paraId="0C5EDEEB" w14:textId="77777777" w:rsidR="00495732" w:rsidRDefault="00495732" w:rsidP="002E18D5"/>
          <w:p w14:paraId="1415AEA2" w14:textId="77777777" w:rsidR="004C3861" w:rsidRDefault="004C3861" w:rsidP="002E18D5"/>
          <w:p w14:paraId="0FD49906" w14:textId="77777777" w:rsidR="004C3861" w:rsidRDefault="004C3861" w:rsidP="002E18D5"/>
          <w:p w14:paraId="26C4DC6A" w14:textId="77777777" w:rsidR="00F81A2E" w:rsidRDefault="00F81A2E" w:rsidP="002E18D5"/>
          <w:p w14:paraId="406D3653" w14:textId="69489B62" w:rsidR="00495732" w:rsidRDefault="00495732" w:rsidP="002E18D5">
            <w:r>
              <w:t>Teacher Resource: a</w:t>
            </w:r>
            <w:r w:rsidR="004C3861">
              <w:t>n</w:t>
            </w:r>
            <w:r>
              <w:t xml:space="preserve"> overview of Israel’s family tree (7min). (</w:t>
            </w:r>
            <w:hyperlink r:id="rId11" w:history="1">
              <w:r>
                <w:rPr>
                  <w:rStyle w:val="Hyperlink"/>
                </w:rPr>
                <w:t>https://www.bible.com/videos/3012-genesis-12-50-the-bible-project</w:t>
              </w:r>
            </w:hyperlink>
            <w:r>
              <w:t>)</w:t>
            </w:r>
          </w:p>
          <w:p w14:paraId="217DE661" w14:textId="77777777" w:rsidR="00F81A2E" w:rsidRDefault="00F81A2E" w:rsidP="002E18D5"/>
          <w:p w14:paraId="3390FB8F" w14:textId="453DBC5E" w:rsidR="00751BB5" w:rsidRDefault="006D4BE9" w:rsidP="002E18D5">
            <w:r>
              <w:t>Children’s Bibles</w:t>
            </w:r>
          </w:p>
          <w:p w14:paraId="6C70493F" w14:textId="67179373" w:rsidR="006D4BE9" w:rsidRDefault="006D4BE9" w:rsidP="002E18D5"/>
          <w:p w14:paraId="0E808E87" w14:textId="6891CEED" w:rsidR="00EB5398" w:rsidRDefault="00A713FE" w:rsidP="002E18D5">
            <w:r>
              <w:t>Worksheet: Moses’ Grandparents</w:t>
            </w:r>
          </w:p>
          <w:p w14:paraId="47AFA63E" w14:textId="3889634D" w:rsidR="006D4BE9" w:rsidRDefault="006D4BE9" w:rsidP="002E18D5"/>
          <w:p w14:paraId="09B36575" w14:textId="4247DCDF" w:rsidR="006D4BE9" w:rsidRDefault="006D4BE9" w:rsidP="002E18D5"/>
          <w:p w14:paraId="59F126A9" w14:textId="1364FE75" w:rsidR="006D4BE9" w:rsidRDefault="006D4BE9" w:rsidP="002E18D5"/>
          <w:p w14:paraId="248298E9" w14:textId="4130E448" w:rsidR="006D4BE9" w:rsidRDefault="006D4BE9" w:rsidP="002E18D5"/>
          <w:p w14:paraId="0BB27C7F" w14:textId="595EBB8C" w:rsidR="006D4BE9" w:rsidRDefault="006D4BE9" w:rsidP="002E18D5"/>
          <w:p w14:paraId="224DD888" w14:textId="1F7897C0" w:rsidR="006D4BE9" w:rsidRDefault="006D4BE9" w:rsidP="002E18D5"/>
          <w:p w14:paraId="70625905" w14:textId="07FDFE78" w:rsidR="006D4BE9" w:rsidRDefault="006D4BE9" w:rsidP="002E18D5"/>
          <w:p w14:paraId="3617F991" w14:textId="50CDFD73" w:rsidR="006D4BE9" w:rsidRDefault="006D4BE9" w:rsidP="002E18D5"/>
          <w:p w14:paraId="09811373" w14:textId="37D3E11E" w:rsidR="006D4BE9" w:rsidRDefault="006D4BE9" w:rsidP="002E18D5"/>
          <w:p w14:paraId="56701A88" w14:textId="25B6BD0F" w:rsidR="006D4BE9" w:rsidRDefault="006D4BE9" w:rsidP="002E18D5"/>
          <w:p w14:paraId="6E7FA045" w14:textId="31345D45" w:rsidR="006D4BE9" w:rsidRDefault="006D4BE9" w:rsidP="002E18D5"/>
          <w:p w14:paraId="40EAF09D" w14:textId="101D9AFE" w:rsidR="006D4BE9" w:rsidRDefault="006D4BE9" w:rsidP="002E18D5"/>
          <w:p w14:paraId="5ACFC196" w14:textId="6F4283FC" w:rsidR="006D4BE9" w:rsidRDefault="006D4BE9" w:rsidP="002E18D5"/>
          <w:p w14:paraId="65CE5B59" w14:textId="38934877" w:rsidR="006D4BE9" w:rsidRDefault="006D4BE9" w:rsidP="002E18D5"/>
          <w:p w14:paraId="054FBCA0" w14:textId="77777777" w:rsidR="006D4BE9" w:rsidRDefault="006D4BE9" w:rsidP="002E18D5"/>
          <w:p w14:paraId="7CCA2C5F" w14:textId="77777777" w:rsidR="00DF145E" w:rsidRDefault="00DF145E" w:rsidP="002E18D5"/>
          <w:p w14:paraId="0EC36687" w14:textId="77777777" w:rsidR="00DF145E" w:rsidRDefault="00DF145E" w:rsidP="002E18D5"/>
          <w:p w14:paraId="4B751F63" w14:textId="77777777" w:rsidR="00DF145E" w:rsidRDefault="00DF145E" w:rsidP="002E18D5"/>
          <w:p w14:paraId="68A213C8" w14:textId="77777777" w:rsidR="00DF145E" w:rsidRDefault="00DF145E" w:rsidP="002E18D5"/>
          <w:p w14:paraId="5372342B" w14:textId="77777777" w:rsidR="00DF145E" w:rsidRDefault="00DF145E" w:rsidP="002E18D5"/>
          <w:p w14:paraId="6E829CD9" w14:textId="77777777" w:rsidR="00DF145E" w:rsidRDefault="00DF145E" w:rsidP="002E18D5"/>
          <w:p w14:paraId="5075CA61" w14:textId="77777777" w:rsidR="00DF145E" w:rsidRDefault="00DF145E" w:rsidP="002E18D5"/>
          <w:p w14:paraId="5FC225DF" w14:textId="77777777" w:rsidR="00DF145E" w:rsidRDefault="00DF145E" w:rsidP="002E18D5"/>
          <w:p w14:paraId="7CB9B0FD" w14:textId="77777777" w:rsidR="00DF145E" w:rsidRDefault="00DF145E" w:rsidP="002E18D5"/>
          <w:p w14:paraId="5E60CF37" w14:textId="77777777" w:rsidR="00DF145E" w:rsidRDefault="00DF145E" w:rsidP="002E18D5"/>
          <w:p w14:paraId="1B92F83C" w14:textId="77777777" w:rsidR="00DF145E" w:rsidRDefault="00DF145E" w:rsidP="002E18D5"/>
          <w:p w14:paraId="59D812CF" w14:textId="77777777" w:rsidR="00DF145E" w:rsidRDefault="00DF145E" w:rsidP="002E18D5"/>
          <w:p w14:paraId="7A89FBFE" w14:textId="77777777" w:rsidR="00DF145E" w:rsidRDefault="00DF145E" w:rsidP="002E18D5"/>
          <w:p w14:paraId="690D4FF2" w14:textId="77777777" w:rsidR="00DF145E" w:rsidRDefault="00DF145E" w:rsidP="002E18D5"/>
          <w:p w14:paraId="4D345666" w14:textId="77777777" w:rsidR="00EB5398" w:rsidRDefault="00EB5398" w:rsidP="002E18D5"/>
          <w:p w14:paraId="0B9ED329" w14:textId="77777777" w:rsidR="00EB5398" w:rsidRDefault="00EB5398" w:rsidP="002E18D5"/>
          <w:p w14:paraId="2050E20D" w14:textId="6BE35773" w:rsidR="00751BB5" w:rsidRPr="005C7E56" w:rsidRDefault="00751BB5" w:rsidP="002E18D5">
            <w:pPr>
              <w:rPr>
                <w:color w:val="FF0000"/>
              </w:rPr>
            </w:pPr>
            <w:r>
              <w:t>PowerPoint: Where did Israel come from?</w:t>
            </w:r>
            <w:r w:rsidR="005C7E56">
              <w:t xml:space="preserve"> </w:t>
            </w:r>
          </w:p>
        </w:tc>
      </w:tr>
      <w:tr w:rsidR="00C302FB" w:rsidRPr="00853AE8" w14:paraId="6237E2E6" w14:textId="77777777" w:rsidTr="00751BB5">
        <w:trPr>
          <w:trHeight w:val="2114"/>
        </w:trPr>
        <w:tc>
          <w:tcPr>
            <w:tcW w:w="704" w:type="dxa"/>
          </w:tcPr>
          <w:p w14:paraId="51158E4F" w14:textId="26C10383" w:rsidR="00C302FB" w:rsidRPr="00751BB5" w:rsidRDefault="00C302FB" w:rsidP="002E18D5">
            <w:pPr>
              <w:rPr>
                <w:b/>
              </w:rPr>
            </w:pPr>
            <w:r w:rsidRPr="00751BB5">
              <w:rPr>
                <w:b/>
                <w:color w:val="1C3F94"/>
              </w:rPr>
              <w:lastRenderedPageBreak/>
              <w:t>2</w:t>
            </w:r>
            <w:r w:rsidR="00751BB5" w:rsidRPr="00751BB5">
              <w:rPr>
                <w:b/>
                <w:color w:val="1C3F94"/>
              </w:rPr>
              <w:t>-</w:t>
            </w:r>
            <w:r w:rsidR="00751BB5">
              <w:rPr>
                <w:b/>
                <w:color w:val="1C3F94"/>
              </w:rPr>
              <w:t>4</w:t>
            </w:r>
          </w:p>
        </w:tc>
        <w:tc>
          <w:tcPr>
            <w:tcW w:w="1559" w:type="dxa"/>
          </w:tcPr>
          <w:p w14:paraId="4301573F" w14:textId="1884F07C" w:rsidR="00C302FB" w:rsidRDefault="00751BB5" w:rsidP="002E18D5">
            <w:r>
              <w:t>The Prince of Egypt</w:t>
            </w:r>
          </w:p>
        </w:tc>
        <w:tc>
          <w:tcPr>
            <w:tcW w:w="1843" w:type="dxa"/>
          </w:tcPr>
          <w:p w14:paraId="257CF0F8" w14:textId="1D684B75" w:rsidR="00C302FB" w:rsidRDefault="00751BB5" w:rsidP="002E18D5">
            <w:r>
              <w:t>What happens in the Exodus story?</w:t>
            </w:r>
          </w:p>
        </w:tc>
        <w:tc>
          <w:tcPr>
            <w:tcW w:w="839" w:type="dxa"/>
          </w:tcPr>
          <w:p w14:paraId="45350ED8" w14:textId="6B292373" w:rsidR="00C302FB" w:rsidRPr="00A14CE7" w:rsidRDefault="00751BB5" w:rsidP="002E18D5">
            <w:pPr>
              <w:rPr>
                <w:rStyle w:val="Hyperlink"/>
                <w:color w:val="auto"/>
                <w:u w:val="none"/>
              </w:rPr>
            </w:pPr>
            <w:proofErr w:type="gramStart"/>
            <w:r>
              <w:rPr>
                <w:rStyle w:val="Hyperlink"/>
                <w:color w:val="auto"/>
                <w:u w:val="none"/>
              </w:rPr>
              <w:t>1 hour</w:t>
            </w:r>
            <w:proofErr w:type="gramEnd"/>
            <w:r>
              <w:rPr>
                <w:rStyle w:val="Hyperlink"/>
                <w:color w:val="auto"/>
                <w:u w:val="none"/>
              </w:rPr>
              <w:t xml:space="preserve"> 40min</w:t>
            </w:r>
          </w:p>
        </w:tc>
        <w:tc>
          <w:tcPr>
            <w:tcW w:w="6532" w:type="dxa"/>
          </w:tcPr>
          <w:p w14:paraId="71736670" w14:textId="77777777" w:rsidR="00C302FB" w:rsidRDefault="00751BB5" w:rsidP="002E18D5">
            <w:r>
              <w:t>Watch: The Prince of Egypt (1hour 40min, DreamWorks, 1998)</w:t>
            </w:r>
          </w:p>
          <w:p w14:paraId="3FE4A2A6" w14:textId="77777777" w:rsidR="00751BB5" w:rsidRDefault="00751BB5" w:rsidP="002E18D5"/>
          <w:p w14:paraId="1F874984" w14:textId="351E2EFB" w:rsidR="00751BB5" w:rsidRDefault="00751BB5" w:rsidP="002E18D5">
            <w:r>
              <w:t xml:space="preserve">If you watch the video over several </w:t>
            </w:r>
            <w:proofErr w:type="gramStart"/>
            <w:r>
              <w:t>lessons</w:t>
            </w:r>
            <w:proofErr w:type="gramEnd"/>
            <w:r>
              <w:t xml:space="preserve"> you may </w:t>
            </w:r>
            <w:r w:rsidR="00FE1B41">
              <w:t>select</w:t>
            </w:r>
            <w:r>
              <w:t xml:space="preserve"> to read the Exodus story from a Children’s Bible as a summary at the end. </w:t>
            </w:r>
          </w:p>
        </w:tc>
        <w:tc>
          <w:tcPr>
            <w:tcW w:w="3278" w:type="dxa"/>
          </w:tcPr>
          <w:p w14:paraId="00BA9336" w14:textId="77777777" w:rsidR="00C302FB" w:rsidRDefault="00751BB5" w:rsidP="002E18D5">
            <w:r>
              <w:t>The Prince of Egypt</w:t>
            </w:r>
          </w:p>
          <w:p w14:paraId="052F321E" w14:textId="77777777" w:rsidR="00751BB5" w:rsidRDefault="00751BB5" w:rsidP="002E18D5"/>
          <w:p w14:paraId="241C06A6" w14:textId="7A662C1F" w:rsidR="00751BB5" w:rsidRDefault="00751BB5" w:rsidP="002E18D5">
            <w:r>
              <w:t xml:space="preserve">Teacher Resource: </w:t>
            </w:r>
            <w:proofErr w:type="spellStart"/>
            <w:proofErr w:type="gramStart"/>
            <w:r>
              <w:t>a</w:t>
            </w:r>
            <w:proofErr w:type="spellEnd"/>
            <w:proofErr w:type="gramEnd"/>
            <w:r>
              <w:t xml:space="preserve"> overview of the first half of </w:t>
            </w:r>
            <w:r w:rsidR="006D4BE9">
              <w:t xml:space="preserve">the book of </w:t>
            </w:r>
            <w:r>
              <w:t xml:space="preserve">Exodus </w:t>
            </w:r>
            <w:hyperlink r:id="rId12" w:history="1">
              <w:r>
                <w:rPr>
                  <w:rStyle w:val="Hyperlink"/>
                </w:rPr>
                <w:t>https://www.bible.com/videos/3013-exodus-1-18-the-bible-project</w:t>
              </w:r>
            </w:hyperlink>
          </w:p>
        </w:tc>
      </w:tr>
      <w:tr w:rsidR="00C302FB" w:rsidRPr="00853AE8" w14:paraId="28F8FB3B" w14:textId="77777777" w:rsidTr="00751BB5">
        <w:trPr>
          <w:trHeight w:val="2114"/>
        </w:trPr>
        <w:tc>
          <w:tcPr>
            <w:tcW w:w="704" w:type="dxa"/>
          </w:tcPr>
          <w:p w14:paraId="15086E2B" w14:textId="6FFD0E01" w:rsidR="00C302FB" w:rsidRPr="00A835BA" w:rsidRDefault="00751BB5" w:rsidP="002E18D5">
            <w:pPr>
              <w:rPr>
                <w:color w:val="1C3F94"/>
              </w:rPr>
            </w:pPr>
            <w:r>
              <w:rPr>
                <w:color w:val="1C3F94"/>
              </w:rPr>
              <w:t>5</w:t>
            </w:r>
          </w:p>
        </w:tc>
        <w:tc>
          <w:tcPr>
            <w:tcW w:w="1559" w:type="dxa"/>
          </w:tcPr>
          <w:p w14:paraId="7F772E93" w14:textId="50A3207C" w:rsidR="00C302FB" w:rsidRDefault="00751BB5" w:rsidP="002E18D5">
            <w:r>
              <w:t>The life of the Israelites</w:t>
            </w:r>
          </w:p>
        </w:tc>
        <w:tc>
          <w:tcPr>
            <w:tcW w:w="1843" w:type="dxa"/>
          </w:tcPr>
          <w:p w14:paraId="1A42BE22" w14:textId="67A21F29" w:rsidR="00C302FB" w:rsidRDefault="00751BB5" w:rsidP="002E18D5">
            <w:r>
              <w:t xml:space="preserve">What was </w:t>
            </w:r>
            <w:proofErr w:type="gramStart"/>
            <w:r w:rsidR="00451011">
              <w:t>life like</w:t>
            </w:r>
            <w:proofErr w:type="gramEnd"/>
            <w:r>
              <w:t xml:space="preserve"> for the Israelites in Egypt?</w:t>
            </w:r>
          </w:p>
        </w:tc>
        <w:tc>
          <w:tcPr>
            <w:tcW w:w="839" w:type="dxa"/>
          </w:tcPr>
          <w:p w14:paraId="585BEE53" w14:textId="77777777" w:rsidR="00C302FB" w:rsidRDefault="00AC5E04" w:rsidP="002E18D5">
            <w:pPr>
              <w:rPr>
                <w:rStyle w:val="Hyperlink"/>
                <w:color w:val="auto"/>
                <w:u w:val="none"/>
              </w:rPr>
            </w:pPr>
            <w:r>
              <w:rPr>
                <w:rStyle w:val="Hyperlink"/>
                <w:color w:val="auto"/>
                <w:u w:val="none"/>
              </w:rPr>
              <w:t>10min</w:t>
            </w:r>
          </w:p>
          <w:p w14:paraId="05DFBC28" w14:textId="77777777" w:rsidR="00AC5E04" w:rsidRDefault="00AC5E04" w:rsidP="002E18D5">
            <w:pPr>
              <w:rPr>
                <w:rStyle w:val="Hyperlink"/>
                <w:color w:val="auto"/>
                <w:u w:val="none"/>
              </w:rPr>
            </w:pPr>
          </w:p>
          <w:p w14:paraId="43E8B959" w14:textId="77777777" w:rsidR="00AC5E04" w:rsidRDefault="00AC5E04" w:rsidP="002E18D5">
            <w:pPr>
              <w:rPr>
                <w:rStyle w:val="Hyperlink"/>
                <w:color w:val="auto"/>
                <w:u w:val="none"/>
              </w:rPr>
            </w:pPr>
          </w:p>
          <w:p w14:paraId="024400CC" w14:textId="77777777" w:rsidR="00AC5E04" w:rsidRDefault="00AC5E04" w:rsidP="002E18D5">
            <w:pPr>
              <w:rPr>
                <w:rStyle w:val="Hyperlink"/>
                <w:color w:val="auto"/>
                <w:u w:val="none"/>
              </w:rPr>
            </w:pPr>
          </w:p>
          <w:p w14:paraId="5EA33E03" w14:textId="77777777" w:rsidR="00AC5E04" w:rsidRDefault="00AC5E04" w:rsidP="002E18D5">
            <w:pPr>
              <w:rPr>
                <w:rStyle w:val="Hyperlink"/>
                <w:color w:val="auto"/>
                <w:u w:val="none"/>
              </w:rPr>
            </w:pPr>
          </w:p>
          <w:p w14:paraId="21F1B9D1" w14:textId="77777777" w:rsidR="00AC5E04" w:rsidRDefault="00AC5E04" w:rsidP="002E18D5">
            <w:pPr>
              <w:rPr>
                <w:rStyle w:val="Hyperlink"/>
                <w:color w:val="auto"/>
                <w:u w:val="none"/>
              </w:rPr>
            </w:pPr>
            <w:r>
              <w:rPr>
                <w:rStyle w:val="Hyperlink"/>
                <w:color w:val="auto"/>
                <w:u w:val="none"/>
              </w:rPr>
              <w:t>10min</w:t>
            </w:r>
          </w:p>
          <w:p w14:paraId="276DC520" w14:textId="77777777" w:rsidR="00AC5E04" w:rsidRDefault="00AC5E04" w:rsidP="002E18D5">
            <w:pPr>
              <w:rPr>
                <w:rStyle w:val="Hyperlink"/>
                <w:color w:val="auto"/>
                <w:u w:val="none"/>
              </w:rPr>
            </w:pPr>
          </w:p>
          <w:p w14:paraId="061FAD84" w14:textId="77777777" w:rsidR="00AC5E04" w:rsidRDefault="00AC5E04" w:rsidP="002E18D5">
            <w:pPr>
              <w:rPr>
                <w:rStyle w:val="Hyperlink"/>
                <w:color w:val="auto"/>
                <w:u w:val="none"/>
              </w:rPr>
            </w:pPr>
          </w:p>
          <w:p w14:paraId="0D84D43A" w14:textId="1628595F" w:rsidR="00AC5E04" w:rsidRDefault="00AC5E04" w:rsidP="002E18D5">
            <w:pPr>
              <w:rPr>
                <w:rStyle w:val="Hyperlink"/>
                <w:color w:val="auto"/>
                <w:u w:val="none"/>
              </w:rPr>
            </w:pPr>
            <w:r>
              <w:rPr>
                <w:rStyle w:val="Hyperlink"/>
                <w:color w:val="auto"/>
                <w:u w:val="none"/>
              </w:rPr>
              <w:lastRenderedPageBreak/>
              <w:t>25min</w:t>
            </w:r>
          </w:p>
        </w:tc>
        <w:tc>
          <w:tcPr>
            <w:tcW w:w="6532" w:type="dxa"/>
          </w:tcPr>
          <w:p w14:paraId="7A1F857B" w14:textId="39C93DD1" w:rsidR="00C302FB" w:rsidRDefault="00AC5E04" w:rsidP="002E18D5">
            <w:r>
              <w:lastRenderedPageBreak/>
              <w:t xml:space="preserve">Activity: Give student’s 30 seconds each to describe their </w:t>
            </w:r>
            <w:r w:rsidR="006D4BE9">
              <w:t>life/weekend</w:t>
            </w:r>
            <w:r>
              <w:t xml:space="preserve"> to the class. The challenge is to talk for the whole 30 seconds without saying ‘like’ or ‘um’ if students stop talking or use either of these words they are out.</w:t>
            </w:r>
          </w:p>
          <w:p w14:paraId="03C70EAA" w14:textId="77777777" w:rsidR="00AC5E04" w:rsidRDefault="00AC5E04" w:rsidP="002E18D5"/>
          <w:p w14:paraId="3EF091DB" w14:textId="623E7419" w:rsidR="00AC5E04" w:rsidRDefault="00AC5E04" w:rsidP="002E18D5">
            <w:r>
              <w:t>Mind map: create a mind map on the board that records what we learn about the life of an Israelite in the movie/</w:t>
            </w:r>
            <w:r w:rsidR="006D4BE9">
              <w:t>Exodus</w:t>
            </w:r>
            <w:r>
              <w:t xml:space="preserve"> story. </w:t>
            </w:r>
          </w:p>
          <w:p w14:paraId="757A4471" w14:textId="77777777" w:rsidR="00AC5E04" w:rsidRDefault="00AC5E04" w:rsidP="002E18D5"/>
          <w:p w14:paraId="3BCE7F8D" w14:textId="30DB04D6" w:rsidR="00AC5E04" w:rsidRDefault="00EB5398" w:rsidP="002E18D5">
            <w:r>
              <w:lastRenderedPageBreak/>
              <w:t xml:space="preserve">Worksheet: </w:t>
            </w:r>
            <w:r w:rsidR="00AC5E04">
              <w:t xml:space="preserve">Ask the students to write a journal entry ‘My life as an </w:t>
            </w:r>
            <w:r w:rsidR="00B6214F">
              <w:t>I</w:t>
            </w:r>
            <w:r w:rsidR="00AC5E04">
              <w:t>sraelite in Egypt’.</w:t>
            </w:r>
          </w:p>
        </w:tc>
        <w:tc>
          <w:tcPr>
            <w:tcW w:w="3278" w:type="dxa"/>
          </w:tcPr>
          <w:p w14:paraId="6679B777" w14:textId="77777777" w:rsidR="00C302FB" w:rsidRDefault="00C302FB" w:rsidP="002E18D5"/>
          <w:p w14:paraId="5ED1FB16" w14:textId="77777777" w:rsidR="002132FE" w:rsidRDefault="002132FE" w:rsidP="002E18D5"/>
          <w:p w14:paraId="18050F64" w14:textId="77777777" w:rsidR="002132FE" w:rsidRDefault="002132FE" w:rsidP="002E18D5"/>
          <w:p w14:paraId="5D7E999F" w14:textId="77777777" w:rsidR="002132FE" w:rsidRDefault="002132FE" w:rsidP="002E18D5"/>
          <w:p w14:paraId="71B34644" w14:textId="77777777" w:rsidR="002132FE" w:rsidRDefault="002132FE" w:rsidP="002E18D5"/>
          <w:p w14:paraId="3DCA406D" w14:textId="77777777" w:rsidR="002132FE" w:rsidRDefault="002132FE" w:rsidP="002E18D5"/>
          <w:p w14:paraId="5DB85920" w14:textId="77777777" w:rsidR="002132FE" w:rsidRDefault="002132FE" w:rsidP="002E18D5"/>
          <w:p w14:paraId="29DC6656" w14:textId="77777777" w:rsidR="002132FE" w:rsidRDefault="002132FE" w:rsidP="002E18D5"/>
          <w:p w14:paraId="7C000CD3" w14:textId="1BB1B3D0" w:rsidR="002132FE" w:rsidRDefault="00EB5398" w:rsidP="002E18D5">
            <w:r>
              <w:lastRenderedPageBreak/>
              <w:t>Worksheet: Diary Entry</w:t>
            </w:r>
          </w:p>
        </w:tc>
      </w:tr>
      <w:tr w:rsidR="00C302FB" w:rsidRPr="00853AE8" w14:paraId="38B57421" w14:textId="77777777" w:rsidTr="00751BB5">
        <w:trPr>
          <w:trHeight w:val="2114"/>
        </w:trPr>
        <w:tc>
          <w:tcPr>
            <w:tcW w:w="704" w:type="dxa"/>
          </w:tcPr>
          <w:p w14:paraId="72CAD495" w14:textId="0F2ADA58" w:rsidR="00C302FB" w:rsidRPr="00A835BA" w:rsidRDefault="00751BB5" w:rsidP="002E18D5">
            <w:pPr>
              <w:rPr>
                <w:b/>
                <w:color w:val="1C3F94"/>
              </w:rPr>
            </w:pPr>
            <w:r>
              <w:rPr>
                <w:b/>
                <w:color w:val="1C3F94"/>
              </w:rPr>
              <w:lastRenderedPageBreak/>
              <w:t>6</w:t>
            </w:r>
          </w:p>
          <w:p w14:paraId="6A4A4346" w14:textId="77777777" w:rsidR="00C302FB" w:rsidRPr="00A835BA" w:rsidRDefault="00C302FB" w:rsidP="002E18D5">
            <w:pPr>
              <w:rPr>
                <w:b/>
                <w:color w:val="1C3F94"/>
              </w:rPr>
            </w:pPr>
          </w:p>
          <w:p w14:paraId="3E03CB0B" w14:textId="77777777" w:rsidR="00C302FB" w:rsidRPr="00A835BA" w:rsidRDefault="00C302FB" w:rsidP="002E18D5">
            <w:pPr>
              <w:rPr>
                <w:b/>
                <w:color w:val="1C3F94"/>
              </w:rPr>
            </w:pPr>
          </w:p>
          <w:p w14:paraId="32912D14" w14:textId="77777777" w:rsidR="00C302FB" w:rsidRPr="00A835BA" w:rsidRDefault="00C302FB" w:rsidP="002E18D5">
            <w:pPr>
              <w:rPr>
                <w:b/>
                <w:color w:val="1C3F94"/>
              </w:rPr>
            </w:pPr>
          </w:p>
          <w:p w14:paraId="067B2811" w14:textId="77777777" w:rsidR="00C302FB" w:rsidRPr="00A835BA" w:rsidRDefault="00C302FB" w:rsidP="002E18D5">
            <w:pPr>
              <w:rPr>
                <w:b/>
                <w:color w:val="1C3F94"/>
              </w:rPr>
            </w:pPr>
          </w:p>
          <w:p w14:paraId="3DBCD8D0" w14:textId="77777777" w:rsidR="00C302FB" w:rsidRPr="00A835BA" w:rsidRDefault="00C302FB" w:rsidP="002E18D5">
            <w:pPr>
              <w:rPr>
                <w:b/>
                <w:color w:val="1C3F94"/>
              </w:rPr>
            </w:pPr>
          </w:p>
          <w:p w14:paraId="10D665BA" w14:textId="77777777" w:rsidR="00C302FB" w:rsidRPr="00A835BA" w:rsidRDefault="00C302FB" w:rsidP="002E18D5">
            <w:pPr>
              <w:rPr>
                <w:b/>
                <w:color w:val="1C3F94"/>
              </w:rPr>
            </w:pPr>
          </w:p>
          <w:p w14:paraId="0C0952F6" w14:textId="77777777" w:rsidR="00C302FB" w:rsidRPr="00A835BA" w:rsidRDefault="00C302FB" w:rsidP="002E18D5">
            <w:pPr>
              <w:rPr>
                <w:b/>
                <w:color w:val="1C3F94"/>
              </w:rPr>
            </w:pPr>
          </w:p>
          <w:p w14:paraId="5CC0584B" w14:textId="77777777" w:rsidR="00C302FB" w:rsidRPr="00A835BA" w:rsidRDefault="00C302FB" w:rsidP="002E18D5">
            <w:pPr>
              <w:rPr>
                <w:b/>
                <w:color w:val="1C3F94"/>
              </w:rPr>
            </w:pPr>
          </w:p>
          <w:p w14:paraId="5A082689" w14:textId="77777777" w:rsidR="00C302FB" w:rsidRPr="00A835BA" w:rsidRDefault="00C302FB" w:rsidP="002E18D5">
            <w:pPr>
              <w:rPr>
                <w:b/>
                <w:color w:val="1C3F94"/>
              </w:rPr>
            </w:pPr>
          </w:p>
          <w:p w14:paraId="05BB4830" w14:textId="77777777" w:rsidR="00C302FB" w:rsidRPr="00A835BA" w:rsidRDefault="00C302FB" w:rsidP="002E18D5">
            <w:pPr>
              <w:rPr>
                <w:b/>
                <w:color w:val="1C3F94"/>
              </w:rPr>
            </w:pPr>
          </w:p>
        </w:tc>
        <w:tc>
          <w:tcPr>
            <w:tcW w:w="1559" w:type="dxa"/>
          </w:tcPr>
          <w:p w14:paraId="7CCD1AEC" w14:textId="5D89734C" w:rsidR="00C302FB" w:rsidRDefault="00AC5E04" w:rsidP="002E18D5">
            <w:r>
              <w:t>The life of Moses</w:t>
            </w:r>
          </w:p>
        </w:tc>
        <w:tc>
          <w:tcPr>
            <w:tcW w:w="1843" w:type="dxa"/>
          </w:tcPr>
          <w:p w14:paraId="3355A132" w14:textId="77777777" w:rsidR="00C302FB" w:rsidRDefault="00AC5E04" w:rsidP="002E18D5">
            <w:r>
              <w:t>What do we learn about Moses from the Exodus story?</w:t>
            </w:r>
          </w:p>
          <w:p w14:paraId="1A65C6E0" w14:textId="77777777" w:rsidR="002132FE" w:rsidRDefault="002132FE" w:rsidP="002E18D5"/>
          <w:p w14:paraId="638EC67E" w14:textId="0DE911E0" w:rsidR="002132FE" w:rsidRDefault="002132FE" w:rsidP="002E18D5">
            <w:r>
              <w:t>What do we learn about God’s relationship with Moses?</w:t>
            </w:r>
          </w:p>
        </w:tc>
        <w:tc>
          <w:tcPr>
            <w:tcW w:w="839" w:type="dxa"/>
          </w:tcPr>
          <w:p w14:paraId="6DAB118E" w14:textId="77777777" w:rsidR="00C302FB" w:rsidRDefault="00FE1B41" w:rsidP="002E18D5">
            <w:r>
              <w:t>5min</w:t>
            </w:r>
          </w:p>
          <w:p w14:paraId="20E133C2" w14:textId="77777777" w:rsidR="00FE1B41" w:rsidRDefault="00FE1B41" w:rsidP="002E18D5"/>
          <w:p w14:paraId="4FFC7CD1" w14:textId="77777777" w:rsidR="00FE1B41" w:rsidRDefault="00FE1B41" w:rsidP="002E18D5"/>
          <w:p w14:paraId="767947AB" w14:textId="2A1C00F5" w:rsidR="00FE1B41" w:rsidRDefault="00451011" w:rsidP="002E18D5">
            <w:r>
              <w:t>1</w:t>
            </w:r>
            <w:r w:rsidR="00FE1B41">
              <w:t>5min</w:t>
            </w:r>
          </w:p>
          <w:p w14:paraId="38016974" w14:textId="77777777" w:rsidR="00FE1B41" w:rsidRDefault="00FE1B41" w:rsidP="002E18D5"/>
          <w:p w14:paraId="4C6AF089" w14:textId="77777777" w:rsidR="00FE1B41" w:rsidRDefault="00FE1B41" w:rsidP="002E18D5"/>
          <w:p w14:paraId="700725DD" w14:textId="77777777" w:rsidR="00FE1B41" w:rsidRDefault="00FE1B41" w:rsidP="002E18D5"/>
          <w:p w14:paraId="2941ABBE" w14:textId="77777777" w:rsidR="00FE1B41" w:rsidRDefault="00FE1B41" w:rsidP="002E18D5"/>
          <w:p w14:paraId="0FA9A2C8" w14:textId="77777777" w:rsidR="00FE1B41" w:rsidRDefault="00FE1B41" w:rsidP="002E18D5"/>
          <w:p w14:paraId="34DF03CB" w14:textId="77777777" w:rsidR="00FE1B41" w:rsidRDefault="00FE1B41" w:rsidP="002E18D5"/>
          <w:p w14:paraId="31C605F3" w14:textId="77777777" w:rsidR="002132FE" w:rsidRDefault="002132FE" w:rsidP="002E18D5"/>
          <w:p w14:paraId="769EC637" w14:textId="77777777" w:rsidR="000B63D7" w:rsidRDefault="000B63D7" w:rsidP="002E18D5"/>
          <w:p w14:paraId="6795C4E0" w14:textId="6EDFD7EB" w:rsidR="00FE1B41" w:rsidRDefault="000A2966" w:rsidP="002E18D5">
            <w:r>
              <w:t>15</w:t>
            </w:r>
            <w:r w:rsidR="00FE1B41">
              <w:t>min</w:t>
            </w:r>
          </w:p>
          <w:p w14:paraId="029761B7" w14:textId="77777777" w:rsidR="00451011" w:rsidRDefault="00451011" w:rsidP="002E18D5"/>
          <w:p w14:paraId="349E3407" w14:textId="044A64F8" w:rsidR="005B23C1" w:rsidRDefault="005B23C1" w:rsidP="002E18D5"/>
          <w:p w14:paraId="35102D86" w14:textId="77777777" w:rsidR="006251AF" w:rsidRDefault="006251AF" w:rsidP="002E18D5"/>
          <w:p w14:paraId="7761CC3A" w14:textId="610905B7" w:rsidR="00451011" w:rsidRPr="008167BE" w:rsidRDefault="000A2966" w:rsidP="002E18D5">
            <w:r>
              <w:t>10</w:t>
            </w:r>
            <w:r w:rsidR="00451011">
              <w:t>min</w:t>
            </w:r>
          </w:p>
        </w:tc>
        <w:tc>
          <w:tcPr>
            <w:tcW w:w="6532" w:type="dxa"/>
          </w:tcPr>
          <w:p w14:paraId="7AEB050E" w14:textId="77777777" w:rsidR="00C302FB" w:rsidRDefault="00FE1B41" w:rsidP="00AC5E04">
            <w:r>
              <w:t xml:space="preserve">Activity: Ask the students to share the most extraordinary thing they have ever seen </w:t>
            </w:r>
            <w:proofErr w:type="gramStart"/>
            <w:r>
              <w:t>e.g.</w:t>
            </w:r>
            <w:proofErr w:type="gramEnd"/>
            <w:r>
              <w:t xml:space="preserve"> pink lake, talking bird.</w:t>
            </w:r>
          </w:p>
          <w:p w14:paraId="6A23916D" w14:textId="77777777" w:rsidR="00FE1B41" w:rsidRDefault="00FE1B41" w:rsidP="00AC5E04"/>
          <w:p w14:paraId="22BAACA6" w14:textId="4BED2E80" w:rsidR="00FE1B41" w:rsidRDefault="00FE1B41" w:rsidP="00AC5E04">
            <w:r>
              <w:t>Activity: Break the students into small groups and ask students to come up with two lists</w:t>
            </w:r>
            <w:r w:rsidR="000B63D7">
              <w:t>:</w:t>
            </w:r>
            <w:r>
              <w:t xml:space="preserve"> the extraordinary things that happen to Moses </w:t>
            </w:r>
            <w:r w:rsidR="000B63D7">
              <w:t>and</w:t>
            </w:r>
            <w:r>
              <w:t xml:space="preserve"> the ordinary things about him </w:t>
            </w:r>
            <w:proofErr w:type="gramStart"/>
            <w:r>
              <w:t>e.g.</w:t>
            </w:r>
            <w:proofErr w:type="gramEnd"/>
            <w:r>
              <w:t xml:space="preserve"> </w:t>
            </w:r>
            <w:r w:rsidR="000B63D7">
              <w:t>e</w:t>
            </w:r>
            <w:r>
              <w:t>xtraordinary = saved by a princess, burning bush, plagues, parting of the sea etc ordinary = farmer, runs away when he does the wrong thing, does not like to talk in front of people etc</w:t>
            </w:r>
            <w:r w:rsidR="000B63D7">
              <w:t xml:space="preserve">. What do we learn about </w:t>
            </w:r>
            <w:r w:rsidR="006D4BE9">
              <w:t>G</w:t>
            </w:r>
            <w:r w:rsidR="000B63D7">
              <w:t>od and what do we learn about Moses from these two lists (Moses is an ordinary man but God works through Moses</w:t>
            </w:r>
            <w:r w:rsidR="00EB5398">
              <w:t xml:space="preserve"> </w:t>
            </w:r>
            <w:r w:rsidR="000B63D7">
              <w:t xml:space="preserve">to </w:t>
            </w:r>
            <w:proofErr w:type="gramStart"/>
            <w:r w:rsidR="000B63D7">
              <w:t>save his people)</w:t>
            </w:r>
            <w:proofErr w:type="gramEnd"/>
          </w:p>
          <w:p w14:paraId="79212FEE" w14:textId="77777777" w:rsidR="00FE1B41" w:rsidRDefault="00FE1B41" w:rsidP="00AC5E04"/>
          <w:p w14:paraId="5812E7B9" w14:textId="0E2388F9" w:rsidR="002132FE" w:rsidRDefault="006251AF" w:rsidP="00AC5E04">
            <w:r>
              <w:t>Printouts</w:t>
            </w:r>
            <w:r w:rsidR="00451011">
              <w:t xml:space="preserve">: </w:t>
            </w:r>
            <w:r>
              <w:t xml:space="preserve">Break the students into small groups. Ask each group </w:t>
            </w:r>
            <w:r w:rsidR="00451011">
              <w:t>to fill in the blank speech and thought bubbles for Moses at the different points in the story.</w:t>
            </w:r>
          </w:p>
          <w:p w14:paraId="732B8217" w14:textId="77777777" w:rsidR="00451011" w:rsidRDefault="00451011" w:rsidP="00AC5E04"/>
          <w:p w14:paraId="7DE4C1F4" w14:textId="3E787E09" w:rsidR="00451011" w:rsidRDefault="00451011" w:rsidP="00AC5E04">
            <w:r>
              <w:t>Prayer or Meditation</w:t>
            </w:r>
            <w:r w:rsidR="000151DA">
              <w:t>: you could display an image of the Exodus story while students reflect</w:t>
            </w:r>
            <w:r w:rsidR="000A2966">
              <w:t xml:space="preserve"> on Psalm 114</w:t>
            </w:r>
            <w:r w:rsidR="000151DA">
              <w:t xml:space="preserve"> </w:t>
            </w:r>
            <w:proofErr w:type="gramStart"/>
            <w:r w:rsidR="000151DA">
              <w:t>e.g.</w:t>
            </w:r>
            <w:proofErr w:type="gramEnd"/>
            <w:r w:rsidR="000151DA">
              <w:t xml:space="preserve"> </w:t>
            </w:r>
            <w:hyperlink r:id="rId13" w:history="1">
              <w:r w:rsidR="000151DA">
                <w:rPr>
                  <w:rStyle w:val="Hyperlink"/>
                </w:rPr>
                <w:t>https://artuk.org/discover/artworks/the-delivery-of-israel-out-of-egypt-151999</w:t>
              </w:r>
            </w:hyperlink>
          </w:p>
        </w:tc>
        <w:tc>
          <w:tcPr>
            <w:tcW w:w="3278" w:type="dxa"/>
          </w:tcPr>
          <w:p w14:paraId="4BF1BBA1" w14:textId="77777777" w:rsidR="00C302FB" w:rsidRDefault="00C302FB" w:rsidP="002E18D5"/>
          <w:p w14:paraId="13B7F16C" w14:textId="47D3E43B" w:rsidR="00C302FB" w:rsidRDefault="00C302FB" w:rsidP="002E18D5"/>
          <w:p w14:paraId="26E78AE5" w14:textId="1BC84D68" w:rsidR="002132FE" w:rsidRDefault="002132FE" w:rsidP="002E18D5"/>
          <w:p w14:paraId="78E805A3" w14:textId="768F5361" w:rsidR="000B63D7" w:rsidRDefault="000B63D7" w:rsidP="002E18D5">
            <w:r>
              <w:t xml:space="preserve">The students may have questions about the Old Testament, text types and miracles after reading this story. You can find some teacher resources about this on </w:t>
            </w:r>
            <w:hyperlink r:id="rId14" w:history="1">
              <w:r w:rsidR="00B4295E" w:rsidRPr="00062577">
                <w:rPr>
                  <w:rStyle w:val="Hyperlink"/>
                </w:rPr>
                <w:t>www.publicchristianity.org</w:t>
              </w:r>
            </w:hyperlink>
          </w:p>
          <w:p w14:paraId="31D0BD9F" w14:textId="77777777" w:rsidR="00B4295E" w:rsidRDefault="00B4295E" w:rsidP="002E18D5"/>
          <w:p w14:paraId="6840E9B7" w14:textId="77777777" w:rsidR="00C302FB" w:rsidRDefault="00C302FB" w:rsidP="002E18D5"/>
          <w:p w14:paraId="16B7B9CD" w14:textId="77777777" w:rsidR="00314A3C" w:rsidRDefault="00314A3C" w:rsidP="002E18D5"/>
          <w:p w14:paraId="1BBCFE45" w14:textId="51029B53" w:rsidR="00314A3C" w:rsidRDefault="00413D36" w:rsidP="002E18D5">
            <w:r>
              <w:t>Printouts</w:t>
            </w:r>
            <w:r w:rsidR="00314A3C">
              <w:t>: Moses</w:t>
            </w:r>
          </w:p>
          <w:p w14:paraId="30D1400E" w14:textId="77777777" w:rsidR="00314A3C" w:rsidRDefault="00314A3C" w:rsidP="002E18D5"/>
          <w:p w14:paraId="35E4F8FD" w14:textId="77777777" w:rsidR="00314A3C" w:rsidRDefault="00314A3C" w:rsidP="002E18D5"/>
          <w:p w14:paraId="0B7C4025" w14:textId="2BB7A0AF" w:rsidR="00314A3C" w:rsidRPr="00AF4334" w:rsidRDefault="00314A3C" w:rsidP="002E18D5">
            <w:r>
              <w:t>Artwork for reflection</w:t>
            </w:r>
          </w:p>
        </w:tc>
      </w:tr>
      <w:tr w:rsidR="00C302FB" w:rsidRPr="00853AE8" w14:paraId="646612F1" w14:textId="77777777" w:rsidTr="00751BB5">
        <w:trPr>
          <w:trHeight w:val="2114"/>
        </w:trPr>
        <w:tc>
          <w:tcPr>
            <w:tcW w:w="704" w:type="dxa"/>
          </w:tcPr>
          <w:p w14:paraId="2434E1AB" w14:textId="7F60CA77" w:rsidR="00C302FB" w:rsidRPr="00A835BA" w:rsidRDefault="00751BB5" w:rsidP="002E18D5">
            <w:pPr>
              <w:rPr>
                <w:b/>
                <w:color w:val="1C3F94"/>
              </w:rPr>
            </w:pPr>
            <w:r>
              <w:rPr>
                <w:b/>
                <w:color w:val="1C3F94"/>
              </w:rPr>
              <w:t>7</w:t>
            </w:r>
          </w:p>
        </w:tc>
        <w:tc>
          <w:tcPr>
            <w:tcW w:w="1559" w:type="dxa"/>
          </w:tcPr>
          <w:p w14:paraId="1BC22222" w14:textId="0E239848" w:rsidR="00C302FB" w:rsidRDefault="00FE1B41" w:rsidP="002E18D5">
            <w:r>
              <w:t xml:space="preserve">The </w:t>
            </w:r>
            <w:r w:rsidR="00B6214F">
              <w:t>G</w:t>
            </w:r>
            <w:r>
              <w:t>od of Israel</w:t>
            </w:r>
          </w:p>
        </w:tc>
        <w:tc>
          <w:tcPr>
            <w:tcW w:w="1843" w:type="dxa"/>
          </w:tcPr>
          <w:p w14:paraId="01A430FF" w14:textId="0D8BD0CB" w:rsidR="00C302FB" w:rsidRDefault="00FE1B41" w:rsidP="002E18D5">
            <w:r>
              <w:t>What do we learn about God from the Exodus story?</w:t>
            </w:r>
          </w:p>
        </w:tc>
        <w:tc>
          <w:tcPr>
            <w:tcW w:w="839" w:type="dxa"/>
          </w:tcPr>
          <w:p w14:paraId="51F4CDDD" w14:textId="77777777" w:rsidR="00C302FB" w:rsidRDefault="006853FD" w:rsidP="002E18D5">
            <w:r>
              <w:t>10min</w:t>
            </w:r>
          </w:p>
          <w:p w14:paraId="55E341A2" w14:textId="77777777" w:rsidR="006853FD" w:rsidRDefault="006853FD" w:rsidP="002E18D5"/>
          <w:p w14:paraId="2E9B6ED0" w14:textId="77777777" w:rsidR="006853FD" w:rsidRDefault="006853FD" w:rsidP="002E18D5"/>
          <w:p w14:paraId="6A1DB25C" w14:textId="77777777" w:rsidR="006853FD" w:rsidRDefault="006853FD" w:rsidP="002E18D5"/>
          <w:p w14:paraId="764E96E0" w14:textId="77777777" w:rsidR="006853FD" w:rsidRDefault="006853FD" w:rsidP="002E18D5"/>
          <w:p w14:paraId="60A450BE" w14:textId="45E98087" w:rsidR="006853FD" w:rsidRDefault="006853FD" w:rsidP="002E18D5">
            <w:r>
              <w:t>1</w:t>
            </w:r>
            <w:r w:rsidR="000A2966">
              <w:t>0</w:t>
            </w:r>
            <w:r>
              <w:t>min</w:t>
            </w:r>
          </w:p>
          <w:p w14:paraId="00045532" w14:textId="77777777" w:rsidR="006853FD" w:rsidRDefault="006853FD" w:rsidP="002E18D5"/>
          <w:p w14:paraId="12D4A4A6" w14:textId="77777777" w:rsidR="006853FD" w:rsidRDefault="006853FD" w:rsidP="002E18D5"/>
          <w:p w14:paraId="30C83182" w14:textId="77777777" w:rsidR="006853FD" w:rsidRDefault="006853FD" w:rsidP="002E18D5"/>
          <w:p w14:paraId="3F6AAD40" w14:textId="77777777" w:rsidR="006853FD" w:rsidRDefault="006853FD" w:rsidP="002E18D5">
            <w:r>
              <w:t>5min</w:t>
            </w:r>
          </w:p>
          <w:p w14:paraId="63114437" w14:textId="77777777" w:rsidR="006853FD" w:rsidRDefault="006853FD" w:rsidP="002E18D5"/>
          <w:p w14:paraId="58C274C9" w14:textId="77777777" w:rsidR="006853FD" w:rsidRDefault="006853FD" w:rsidP="002E18D5"/>
          <w:p w14:paraId="283E2656" w14:textId="677CE96A" w:rsidR="006853FD" w:rsidRDefault="006853FD" w:rsidP="002E18D5"/>
          <w:p w14:paraId="3E137C9F" w14:textId="77777777" w:rsidR="003454B3" w:rsidRDefault="003454B3" w:rsidP="002E18D5"/>
          <w:p w14:paraId="2BE70789" w14:textId="34276546" w:rsidR="002132FE" w:rsidRDefault="002132FE" w:rsidP="002E18D5"/>
          <w:p w14:paraId="6664FB87" w14:textId="20CE0A7B" w:rsidR="000A2966" w:rsidRDefault="000A2966" w:rsidP="002E18D5"/>
          <w:p w14:paraId="4E7A4CBA" w14:textId="77777777" w:rsidR="000A2966" w:rsidRDefault="000A2966" w:rsidP="002E18D5"/>
          <w:p w14:paraId="12F8546C" w14:textId="6D6A1EFB" w:rsidR="006853FD" w:rsidRDefault="000A2966" w:rsidP="002E18D5">
            <w:r>
              <w:t>20</w:t>
            </w:r>
            <w:r w:rsidR="006853FD">
              <w:t>min</w:t>
            </w:r>
          </w:p>
        </w:tc>
        <w:tc>
          <w:tcPr>
            <w:tcW w:w="6532" w:type="dxa"/>
          </w:tcPr>
          <w:p w14:paraId="5496EA69" w14:textId="77777777" w:rsidR="00C302FB" w:rsidRDefault="00B6214F" w:rsidP="002E18D5">
            <w:r>
              <w:t xml:space="preserve">Activity: Play a game of Celebrity Heads. Ask the students how they figured out the celebrity that was allocated to them in the game. Explain that in this lesson we are going to figure out what God is like by asking questions </w:t>
            </w:r>
            <w:r w:rsidR="006853FD">
              <w:t xml:space="preserve">about his role in the Exodus story. </w:t>
            </w:r>
          </w:p>
          <w:p w14:paraId="1FFD98AF" w14:textId="77777777" w:rsidR="006853FD" w:rsidRDefault="006853FD" w:rsidP="002E18D5"/>
          <w:p w14:paraId="155EA5DD" w14:textId="3EA5A3B3" w:rsidR="006853FD" w:rsidRDefault="006853FD" w:rsidP="002E18D5">
            <w:r>
              <w:t>Read: Re</w:t>
            </w:r>
            <w:r w:rsidR="000B63D7">
              <w:t>-r</w:t>
            </w:r>
            <w:r>
              <w:t xml:space="preserve">ead the Exodus story to students. It would be best to do this from a Children’s Bible. Alternatively ask the students to read the story to each other in small groups. </w:t>
            </w:r>
          </w:p>
          <w:p w14:paraId="0D793C09" w14:textId="77777777" w:rsidR="006853FD" w:rsidRDefault="006853FD" w:rsidP="002E18D5"/>
          <w:p w14:paraId="62E2073A" w14:textId="762CEA5A" w:rsidR="006853FD" w:rsidRDefault="006853FD" w:rsidP="002E18D5">
            <w:r>
              <w:t xml:space="preserve">Activity: Ask the students to develop a list of all the things we see God do in the story </w:t>
            </w:r>
            <w:proofErr w:type="gramStart"/>
            <w:r>
              <w:t>e.g.</w:t>
            </w:r>
            <w:proofErr w:type="gramEnd"/>
            <w:r>
              <w:t xml:space="preserve"> rescue Moses, rescue Israel, talk to Moses, keep his promise to Abraham. </w:t>
            </w:r>
            <w:r w:rsidR="000A2966">
              <w:t xml:space="preserve">There may be some overlap with the extraordinary things that happen to Moses listed last lesson. </w:t>
            </w:r>
            <w:r>
              <w:t xml:space="preserve">Develop a class list. </w:t>
            </w:r>
            <w:r w:rsidR="003454B3">
              <w:t>Discuss what these things tell us about God</w:t>
            </w:r>
            <w:r w:rsidR="002132FE">
              <w:t xml:space="preserve"> </w:t>
            </w:r>
            <w:proofErr w:type="gramStart"/>
            <w:r w:rsidR="002132FE">
              <w:t>e.g.</w:t>
            </w:r>
            <w:proofErr w:type="gramEnd"/>
            <w:r w:rsidR="002132FE">
              <w:t xml:space="preserve"> God loves his people, God listens to his people, God rescues his people, God speaks to his people.</w:t>
            </w:r>
          </w:p>
          <w:p w14:paraId="2EAFD164" w14:textId="2A00C6C4" w:rsidR="006853FD" w:rsidRDefault="006853FD" w:rsidP="002E18D5"/>
          <w:p w14:paraId="7AD61415" w14:textId="0D0303AF" w:rsidR="006853FD" w:rsidRDefault="006853FD" w:rsidP="002E18D5">
            <w:r>
              <w:lastRenderedPageBreak/>
              <w:t xml:space="preserve">Read Exodus 15:1-18 in a plain English Bible. Ask the students to write their own prayer/song in response to the Exodus story. </w:t>
            </w:r>
            <w:r w:rsidR="00CC0752">
              <w:t xml:space="preserve">You could spend an additional lesson decorating these and sharing with the rest of the class. </w:t>
            </w:r>
          </w:p>
          <w:p w14:paraId="61D089EA" w14:textId="77777777" w:rsidR="006853FD" w:rsidRDefault="006853FD" w:rsidP="002E18D5"/>
          <w:p w14:paraId="5BCB6609" w14:textId="143C2127" w:rsidR="006853FD" w:rsidRDefault="006853FD" w:rsidP="002E18D5"/>
        </w:tc>
        <w:tc>
          <w:tcPr>
            <w:tcW w:w="3278" w:type="dxa"/>
          </w:tcPr>
          <w:p w14:paraId="1852A93C" w14:textId="2816A541" w:rsidR="00C302FB" w:rsidRDefault="002132FE" w:rsidP="002E18D5">
            <w:pPr>
              <w:rPr>
                <w:rFonts w:cstheme="minorHAnsi"/>
              </w:rPr>
            </w:pPr>
            <w:r>
              <w:rPr>
                <w:rFonts w:cstheme="minorHAnsi"/>
              </w:rPr>
              <w:lastRenderedPageBreak/>
              <w:t>White board markers, chairs</w:t>
            </w:r>
          </w:p>
          <w:p w14:paraId="649C028D" w14:textId="77777777" w:rsidR="006853FD" w:rsidRDefault="006853FD" w:rsidP="002E18D5">
            <w:pPr>
              <w:rPr>
                <w:rFonts w:cstheme="minorHAnsi"/>
              </w:rPr>
            </w:pPr>
          </w:p>
          <w:p w14:paraId="2F586DAE" w14:textId="77777777" w:rsidR="006853FD" w:rsidRDefault="006853FD" w:rsidP="002E18D5">
            <w:pPr>
              <w:rPr>
                <w:rFonts w:cstheme="minorHAnsi"/>
              </w:rPr>
            </w:pPr>
          </w:p>
          <w:p w14:paraId="0402F808" w14:textId="77777777" w:rsidR="006853FD" w:rsidRDefault="006853FD" w:rsidP="002E18D5">
            <w:pPr>
              <w:rPr>
                <w:rFonts w:cstheme="minorHAnsi"/>
              </w:rPr>
            </w:pPr>
          </w:p>
          <w:p w14:paraId="6028B6B8" w14:textId="77777777" w:rsidR="006853FD" w:rsidRDefault="006853FD" w:rsidP="002E18D5">
            <w:pPr>
              <w:rPr>
                <w:rFonts w:cstheme="minorHAnsi"/>
              </w:rPr>
            </w:pPr>
          </w:p>
          <w:p w14:paraId="2201EE6F" w14:textId="77777777" w:rsidR="006853FD" w:rsidRDefault="006853FD" w:rsidP="002E18D5">
            <w:pPr>
              <w:rPr>
                <w:rFonts w:cstheme="minorHAnsi"/>
              </w:rPr>
            </w:pPr>
            <w:r>
              <w:rPr>
                <w:rFonts w:cstheme="minorHAnsi"/>
              </w:rPr>
              <w:t>Children’s Bible</w:t>
            </w:r>
          </w:p>
          <w:p w14:paraId="05F557BF" w14:textId="77777777" w:rsidR="002132FE" w:rsidRDefault="002132FE" w:rsidP="002E18D5">
            <w:pPr>
              <w:rPr>
                <w:rFonts w:cstheme="minorHAnsi"/>
              </w:rPr>
            </w:pPr>
          </w:p>
          <w:p w14:paraId="52F40C0F" w14:textId="77777777" w:rsidR="002132FE" w:rsidRDefault="002132FE" w:rsidP="002E18D5">
            <w:pPr>
              <w:rPr>
                <w:rFonts w:cstheme="minorHAnsi"/>
              </w:rPr>
            </w:pPr>
          </w:p>
          <w:p w14:paraId="7305040C" w14:textId="77777777" w:rsidR="002132FE" w:rsidRDefault="002132FE" w:rsidP="002E18D5">
            <w:pPr>
              <w:rPr>
                <w:rFonts w:cstheme="minorHAnsi"/>
              </w:rPr>
            </w:pPr>
          </w:p>
          <w:p w14:paraId="1FBD30ED" w14:textId="77777777" w:rsidR="002132FE" w:rsidRDefault="002132FE" w:rsidP="002E18D5">
            <w:pPr>
              <w:rPr>
                <w:rFonts w:cstheme="minorHAnsi"/>
              </w:rPr>
            </w:pPr>
          </w:p>
          <w:p w14:paraId="0CE81746" w14:textId="77777777" w:rsidR="002132FE" w:rsidRDefault="002132FE" w:rsidP="002E18D5">
            <w:pPr>
              <w:rPr>
                <w:rFonts w:cstheme="minorHAnsi"/>
              </w:rPr>
            </w:pPr>
          </w:p>
          <w:p w14:paraId="09F95D8C" w14:textId="77777777" w:rsidR="002132FE" w:rsidRDefault="002132FE" w:rsidP="002E18D5">
            <w:pPr>
              <w:rPr>
                <w:rFonts w:cstheme="minorHAnsi"/>
              </w:rPr>
            </w:pPr>
          </w:p>
          <w:p w14:paraId="4ABEEBD5" w14:textId="77777777" w:rsidR="002132FE" w:rsidRDefault="002132FE" w:rsidP="002E18D5">
            <w:pPr>
              <w:rPr>
                <w:rFonts w:cstheme="minorHAnsi"/>
              </w:rPr>
            </w:pPr>
          </w:p>
          <w:p w14:paraId="181628DB" w14:textId="77777777" w:rsidR="002132FE" w:rsidRDefault="002132FE" w:rsidP="002E18D5">
            <w:pPr>
              <w:rPr>
                <w:rFonts w:cstheme="minorHAnsi"/>
              </w:rPr>
            </w:pPr>
          </w:p>
          <w:p w14:paraId="59628284" w14:textId="77777777" w:rsidR="002132FE" w:rsidRDefault="002132FE" w:rsidP="002E18D5">
            <w:pPr>
              <w:rPr>
                <w:rFonts w:cstheme="minorHAnsi"/>
              </w:rPr>
            </w:pPr>
          </w:p>
          <w:p w14:paraId="1BFBAAA4" w14:textId="77777777" w:rsidR="000A2966" w:rsidRDefault="000A2966" w:rsidP="002E18D5">
            <w:pPr>
              <w:rPr>
                <w:rFonts w:cstheme="minorHAnsi"/>
              </w:rPr>
            </w:pPr>
          </w:p>
          <w:p w14:paraId="1FDE7610" w14:textId="77777777" w:rsidR="000A2966" w:rsidRDefault="000A2966" w:rsidP="002E18D5">
            <w:pPr>
              <w:rPr>
                <w:rFonts w:cstheme="minorHAnsi"/>
              </w:rPr>
            </w:pPr>
          </w:p>
          <w:p w14:paraId="5240C64D" w14:textId="0FEBA456" w:rsidR="002132FE" w:rsidRDefault="002132FE" w:rsidP="002E18D5">
            <w:pPr>
              <w:rPr>
                <w:rFonts w:cstheme="minorHAnsi"/>
              </w:rPr>
            </w:pPr>
            <w:r>
              <w:rPr>
                <w:rFonts w:cstheme="minorHAnsi"/>
              </w:rPr>
              <w:t xml:space="preserve">Bible or </w:t>
            </w:r>
            <w:hyperlink r:id="rId15" w:history="1">
              <w:r w:rsidR="00D71F1A" w:rsidRPr="00062577">
                <w:rPr>
                  <w:rStyle w:val="Hyperlink"/>
                  <w:rFonts w:cstheme="minorHAnsi"/>
                </w:rPr>
                <w:t>www.biblegateway.com</w:t>
              </w:r>
            </w:hyperlink>
          </w:p>
          <w:p w14:paraId="25165275" w14:textId="6A762A47" w:rsidR="00D71F1A" w:rsidRPr="003E2895" w:rsidRDefault="00D71F1A" w:rsidP="002E18D5">
            <w:pPr>
              <w:rPr>
                <w:rFonts w:cstheme="minorHAnsi"/>
              </w:rPr>
            </w:pPr>
          </w:p>
        </w:tc>
      </w:tr>
      <w:tr w:rsidR="00C302FB" w:rsidRPr="00853AE8" w14:paraId="7C3EFBD7" w14:textId="77777777" w:rsidTr="00751BB5">
        <w:trPr>
          <w:trHeight w:val="1520"/>
        </w:trPr>
        <w:tc>
          <w:tcPr>
            <w:tcW w:w="704" w:type="dxa"/>
          </w:tcPr>
          <w:p w14:paraId="3AF1897C" w14:textId="394E5535" w:rsidR="00C302FB" w:rsidRPr="00A835BA" w:rsidRDefault="00751BB5" w:rsidP="002E18D5">
            <w:pPr>
              <w:rPr>
                <w:b/>
                <w:color w:val="1C3F94"/>
              </w:rPr>
            </w:pPr>
            <w:r>
              <w:rPr>
                <w:b/>
                <w:color w:val="1C3F94"/>
              </w:rPr>
              <w:lastRenderedPageBreak/>
              <w:t>8</w:t>
            </w:r>
          </w:p>
        </w:tc>
        <w:tc>
          <w:tcPr>
            <w:tcW w:w="1559" w:type="dxa"/>
          </w:tcPr>
          <w:p w14:paraId="5F341D08" w14:textId="03918FA8" w:rsidR="00C302FB" w:rsidRDefault="00CC0752" w:rsidP="002E18D5">
            <w:r>
              <w:t>The Last Supper</w:t>
            </w:r>
          </w:p>
        </w:tc>
        <w:tc>
          <w:tcPr>
            <w:tcW w:w="1843" w:type="dxa"/>
          </w:tcPr>
          <w:p w14:paraId="1F616BCE" w14:textId="77777777" w:rsidR="00C302FB" w:rsidRDefault="005A17DA" w:rsidP="002E18D5">
            <w:r>
              <w:t>What happened at the last Supper?</w:t>
            </w:r>
          </w:p>
          <w:p w14:paraId="5AC665AD" w14:textId="77777777" w:rsidR="005A17DA" w:rsidRDefault="005A17DA" w:rsidP="002E18D5"/>
          <w:p w14:paraId="175D4EEA" w14:textId="77777777" w:rsidR="005A17DA" w:rsidRDefault="005A17DA" w:rsidP="002E18D5">
            <w:r>
              <w:t>What are the similarities and differences between the Passover Meal and the Last Supper?</w:t>
            </w:r>
          </w:p>
          <w:p w14:paraId="03048F36" w14:textId="77777777" w:rsidR="005A17DA" w:rsidRDefault="005A17DA" w:rsidP="002E18D5"/>
          <w:p w14:paraId="6D4AA494" w14:textId="71A93288" w:rsidR="005A17DA" w:rsidRDefault="005A17DA" w:rsidP="002E18D5"/>
        </w:tc>
        <w:tc>
          <w:tcPr>
            <w:tcW w:w="839" w:type="dxa"/>
          </w:tcPr>
          <w:p w14:paraId="19616FA1" w14:textId="77777777" w:rsidR="00C302FB" w:rsidRDefault="00220C9B" w:rsidP="002E18D5">
            <w:r>
              <w:t>10min</w:t>
            </w:r>
          </w:p>
          <w:p w14:paraId="1BF8C7AC" w14:textId="77777777" w:rsidR="00220C9B" w:rsidRDefault="00220C9B" w:rsidP="002E18D5"/>
          <w:p w14:paraId="4B719FBC" w14:textId="77777777" w:rsidR="00220C9B" w:rsidRDefault="00220C9B" w:rsidP="002E18D5"/>
          <w:p w14:paraId="4D84CBC2" w14:textId="77777777" w:rsidR="00220C9B" w:rsidRDefault="00220C9B" w:rsidP="002E18D5"/>
          <w:p w14:paraId="70EC57C7" w14:textId="77777777" w:rsidR="00220C9B" w:rsidRDefault="00220C9B" w:rsidP="002E18D5">
            <w:r>
              <w:t>25min</w:t>
            </w:r>
          </w:p>
          <w:p w14:paraId="62BC9D6F" w14:textId="77777777" w:rsidR="00220C9B" w:rsidRDefault="00220C9B" w:rsidP="002E18D5"/>
          <w:p w14:paraId="3E7F0A70" w14:textId="77777777" w:rsidR="00220C9B" w:rsidRDefault="00220C9B" w:rsidP="002E18D5"/>
          <w:p w14:paraId="2D95FAC4" w14:textId="77777777" w:rsidR="00220C9B" w:rsidRDefault="00220C9B" w:rsidP="002E18D5"/>
          <w:p w14:paraId="48737390" w14:textId="1913CB05" w:rsidR="00220C9B" w:rsidRDefault="00220C9B" w:rsidP="002E18D5"/>
          <w:p w14:paraId="27604387" w14:textId="330B5B2D" w:rsidR="00220C9B" w:rsidRDefault="00220C9B" w:rsidP="002E18D5"/>
          <w:p w14:paraId="7FF06087" w14:textId="77777777" w:rsidR="006A15C9" w:rsidRDefault="006A15C9" w:rsidP="002E18D5"/>
          <w:p w14:paraId="6C80D47F" w14:textId="77777777" w:rsidR="006A15C9" w:rsidRDefault="006A15C9" w:rsidP="002E18D5"/>
          <w:p w14:paraId="6398B873" w14:textId="43B40717" w:rsidR="00220C9B" w:rsidRPr="005A3B81" w:rsidRDefault="00220C9B" w:rsidP="002E18D5">
            <w:r>
              <w:t>10min</w:t>
            </w:r>
          </w:p>
        </w:tc>
        <w:tc>
          <w:tcPr>
            <w:tcW w:w="6532" w:type="dxa"/>
          </w:tcPr>
          <w:p w14:paraId="5DF6DD7C" w14:textId="1DF3BF1F" w:rsidR="00C302FB" w:rsidRDefault="00220C9B" w:rsidP="002E18D5">
            <w:r>
              <w:t>Activity: Ask students to share a description of the best meal they have ever eaten. Explain that in today</w:t>
            </w:r>
            <w:r w:rsidR="000B63D7">
              <w:t>’</w:t>
            </w:r>
            <w:r>
              <w:t xml:space="preserve">s lesson we are looking at the last meal Jesus had with his friends before he died on the cross. </w:t>
            </w:r>
          </w:p>
          <w:p w14:paraId="0B322DE8" w14:textId="77777777" w:rsidR="00220C9B" w:rsidRDefault="00220C9B" w:rsidP="002E18D5"/>
          <w:p w14:paraId="012C5313" w14:textId="51D3C5E9" w:rsidR="00220C9B" w:rsidRDefault="00220C9B" w:rsidP="002E18D5">
            <w:r>
              <w:t xml:space="preserve">Read: The story of the Last Supper from a Children’s Bible or a plain English Bible (Luke 22:14-23 or Mark 14:12-26) as well as the story of the Passover meal from Exodus (Exodus 12:21-28). Discuss the similarities and differences between the two stories. 1 Corinthians 5:7 </w:t>
            </w:r>
            <w:r w:rsidRPr="00220C9B">
              <w:rPr>
                <w:rFonts w:cstheme="minorHAnsi"/>
              </w:rPr>
              <w:t>“</w:t>
            </w:r>
            <w:r w:rsidRPr="006A15C9">
              <w:rPr>
                <w:rFonts w:cstheme="minorHAnsi"/>
                <w:color w:val="000000"/>
                <w:shd w:val="clear" w:color="auto" w:fill="FFFFFF"/>
              </w:rPr>
              <w:t>Our </w:t>
            </w:r>
            <w:r w:rsidRPr="006A15C9">
              <w:rPr>
                <w:rFonts w:cstheme="minorHAnsi"/>
                <w:bCs/>
                <w:color w:val="000000"/>
                <w:shd w:val="clear" w:color="auto" w:fill="FFFFFF"/>
              </w:rPr>
              <w:t>Passover</w:t>
            </w:r>
            <w:r w:rsidRPr="006A15C9">
              <w:rPr>
                <w:rFonts w:cstheme="minorHAnsi"/>
                <w:color w:val="000000"/>
                <w:shd w:val="clear" w:color="auto" w:fill="FFFFFF"/>
              </w:rPr>
              <w:t> </w:t>
            </w:r>
            <w:r w:rsidRPr="006A15C9">
              <w:rPr>
                <w:rFonts w:cstheme="minorHAnsi"/>
                <w:bCs/>
                <w:color w:val="000000"/>
                <w:shd w:val="clear" w:color="auto" w:fill="FFFFFF"/>
              </w:rPr>
              <w:t>lamb</w:t>
            </w:r>
            <w:r w:rsidRPr="006A15C9">
              <w:rPr>
                <w:rFonts w:cstheme="minorHAnsi"/>
                <w:color w:val="000000"/>
                <w:shd w:val="clear" w:color="auto" w:fill="FFFFFF"/>
              </w:rPr>
              <w:t> is Christ, who has already been sacrificed.”</w:t>
            </w:r>
            <w:r w:rsidR="006A15C9" w:rsidRPr="006A15C9">
              <w:rPr>
                <w:rFonts w:cstheme="minorHAnsi"/>
                <w:color w:val="000000"/>
                <w:shd w:val="clear" w:color="auto" w:fill="FFFFFF"/>
              </w:rPr>
              <w:t xml:space="preserve"> Revelation 5:12 “</w:t>
            </w:r>
            <w:r w:rsidR="006A15C9" w:rsidRPr="006A15C9">
              <w:rPr>
                <w:rStyle w:val="text"/>
                <w:rFonts w:cstheme="minorHAnsi"/>
                <w:color w:val="000000"/>
                <w:shd w:val="clear" w:color="auto" w:fill="FFFFFF"/>
              </w:rPr>
              <w:t>“The Lamb who was killed</w:t>
            </w:r>
            <w:r w:rsidR="006A15C9" w:rsidRPr="006A15C9">
              <w:rPr>
                <w:rStyle w:val="indent-1-breaks"/>
                <w:rFonts w:cstheme="minorHAnsi"/>
                <w:color w:val="000000"/>
                <w:sz w:val="10"/>
                <w:szCs w:val="10"/>
                <w:shd w:val="clear" w:color="auto" w:fill="FFFFFF"/>
              </w:rPr>
              <w:t> </w:t>
            </w:r>
            <w:r w:rsidR="006A15C9" w:rsidRPr="006A15C9">
              <w:rPr>
                <w:rStyle w:val="text"/>
                <w:rFonts w:cstheme="minorHAnsi"/>
                <w:color w:val="000000"/>
                <w:shd w:val="clear" w:color="auto" w:fill="FFFFFF"/>
              </w:rPr>
              <w:t>is worthy to receive power,</w:t>
            </w:r>
            <w:r w:rsidR="006A15C9">
              <w:rPr>
                <w:rStyle w:val="text"/>
                <w:rFonts w:cstheme="minorHAnsi"/>
                <w:color w:val="000000"/>
                <w:shd w:val="clear" w:color="auto" w:fill="FFFFFF"/>
              </w:rPr>
              <w:t xml:space="preserve"> </w:t>
            </w:r>
            <w:r w:rsidR="006A15C9" w:rsidRPr="006A15C9">
              <w:rPr>
                <w:rStyle w:val="text"/>
                <w:rFonts w:cstheme="minorHAnsi"/>
                <w:color w:val="000000"/>
                <w:shd w:val="clear" w:color="auto" w:fill="FFFFFF"/>
              </w:rPr>
              <w:t>riches, wisdom, strength,</w:t>
            </w:r>
            <w:r w:rsidR="006A15C9">
              <w:t xml:space="preserve"> </w:t>
            </w:r>
            <w:r w:rsidR="00445C82" w:rsidRPr="006A15C9">
              <w:rPr>
                <w:rStyle w:val="text"/>
                <w:rFonts w:cstheme="minorHAnsi"/>
                <w:color w:val="000000"/>
                <w:shd w:val="clear" w:color="auto" w:fill="FFFFFF"/>
              </w:rPr>
              <w:t>honour</w:t>
            </w:r>
            <w:r w:rsidR="006A15C9" w:rsidRPr="006A15C9">
              <w:rPr>
                <w:rStyle w:val="text"/>
                <w:rFonts w:cstheme="minorHAnsi"/>
                <w:color w:val="000000"/>
                <w:shd w:val="clear" w:color="auto" w:fill="FFFFFF"/>
              </w:rPr>
              <w:t>, glory, and praise.”</w:t>
            </w:r>
          </w:p>
          <w:p w14:paraId="50E81E8C" w14:textId="77777777" w:rsidR="00220C9B" w:rsidRDefault="00220C9B" w:rsidP="002E18D5"/>
          <w:p w14:paraId="74E90930" w14:textId="534A225C" w:rsidR="00220C9B" w:rsidRDefault="006A15C9" w:rsidP="002132FE">
            <w:r>
              <w:t xml:space="preserve">Discuss the significance of Holy Communion and why </w:t>
            </w:r>
            <w:proofErr w:type="gramStart"/>
            <w:r>
              <w:t>Christian’s</w:t>
            </w:r>
            <w:proofErr w:type="gramEnd"/>
            <w:r>
              <w:t xml:space="preserve"> celebrate it (to say thank you to Jesus for his love shown at the cross. They REMEMBER Jesus and his death and say THANKYOU).</w:t>
            </w:r>
          </w:p>
        </w:tc>
        <w:tc>
          <w:tcPr>
            <w:tcW w:w="3278" w:type="dxa"/>
          </w:tcPr>
          <w:p w14:paraId="05BC4894" w14:textId="77777777" w:rsidR="00C302FB" w:rsidRDefault="00C302FB" w:rsidP="002E18D5"/>
          <w:p w14:paraId="5DA5E6E2" w14:textId="77777777" w:rsidR="002132FE" w:rsidRDefault="002132FE" w:rsidP="002E18D5"/>
          <w:p w14:paraId="0A7F10E5" w14:textId="77777777" w:rsidR="002132FE" w:rsidRDefault="002132FE" w:rsidP="002E18D5"/>
          <w:p w14:paraId="70838B84" w14:textId="77777777" w:rsidR="002132FE" w:rsidRDefault="002132FE" w:rsidP="002E18D5"/>
          <w:p w14:paraId="111BB329" w14:textId="6C0DA62D" w:rsidR="002132FE" w:rsidRDefault="002132FE" w:rsidP="002E18D5">
            <w:r>
              <w:t>Children’s Bible or Bible</w:t>
            </w:r>
          </w:p>
          <w:p w14:paraId="62AD032F" w14:textId="4672F54C" w:rsidR="00413D36" w:rsidRDefault="00413D36" w:rsidP="002E18D5">
            <w:r>
              <w:t>Worksheet: The Passover</w:t>
            </w:r>
          </w:p>
          <w:p w14:paraId="2EC71035" w14:textId="77777777" w:rsidR="005B685C" w:rsidRDefault="005B685C" w:rsidP="002E18D5"/>
          <w:p w14:paraId="268B9409" w14:textId="77777777" w:rsidR="005B685C" w:rsidRDefault="005B685C" w:rsidP="002E18D5"/>
          <w:p w14:paraId="4193794D" w14:textId="77777777" w:rsidR="005B685C" w:rsidRDefault="005B685C" w:rsidP="002E18D5"/>
          <w:p w14:paraId="3338537F" w14:textId="77777777" w:rsidR="005B685C" w:rsidRDefault="005B685C" w:rsidP="002E18D5"/>
          <w:p w14:paraId="6B652837" w14:textId="77777777" w:rsidR="005B685C" w:rsidRDefault="005B685C" w:rsidP="002E18D5"/>
          <w:p w14:paraId="6CDAC588" w14:textId="77777777" w:rsidR="005B685C" w:rsidRDefault="005B685C" w:rsidP="002E18D5"/>
          <w:p w14:paraId="2B12687B" w14:textId="362562C0" w:rsidR="005B685C" w:rsidRPr="006930EA" w:rsidRDefault="005B685C" w:rsidP="002E18D5">
            <w:r>
              <w:t>You could show the ASC video on Christian Festivals (from 1:11min is on Holy Communion)</w:t>
            </w:r>
          </w:p>
        </w:tc>
      </w:tr>
    </w:tbl>
    <w:p w14:paraId="48B0B456" w14:textId="77777777" w:rsidR="00C302FB" w:rsidRDefault="00C302FB" w:rsidP="005B685C"/>
    <w:sectPr w:rsidR="00C302FB" w:rsidSect="000B0AFA">
      <w:headerReference w:type="even" r:id="rId16"/>
      <w:headerReference w:type="default" r:id="rId17"/>
      <w:footerReference w:type="even" r:id="rId18"/>
      <w:footerReference w:type="default" r:id="rId19"/>
      <w:headerReference w:type="first" r:id="rId20"/>
      <w:footerReference w:type="first" r:id="rId21"/>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8E42" w14:textId="77777777" w:rsidR="007F624C" w:rsidRDefault="007F624C" w:rsidP="00DE48D5">
      <w:pPr>
        <w:spacing w:after="0" w:line="240" w:lineRule="auto"/>
      </w:pPr>
      <w:r>
        <w:separator/>
      </w:r>
    </w:p>
  </w:endnote>
  <w:endnote w:type="continuationSeparator" w:id="0">
    <w:p w14:paraId="6B31B554" w14:textId="77777777" w:rsidR="007F624C" w:rsidRDefault="007F624C"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E30D" w14:textId="77777777" w:rsidR="005A17DA" w:rsidRDefault="005A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3108" w14:textId="77777777" w:rsidR="005A17DA" w:rsidRDefault="005A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BED2" w14:textId="77777777" w:rsidR="005A17DA" w:rsidRDefault="005A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128C" w14:textId="77777777" w:rsidR="007F624C" w:rsidRDefault="007F624C" w:rsidP="00DE48D5">
      <w:pPr>
        <w:spacing w:after="0" w:line="240" w:lineRule="auto"/>
      </w:pPr>
      <w:r>
        <w:separator/>
      </w:r>
    </w:p>
  </w:footnote>
  <w:footnote w:type="continuationSeparator" w:id="0">
    <w:p w14:paraId="5C04C892" w14:textId="77777777" w:rsidR="007F624C" w:rsidRDefault="007F624C"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3746" w14:textId="77777777" w:rsidR="005A17DA" w:rsidRDefault="005A1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0BEA"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08C86EE7" wp14:editId="0C53552F">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16AD2DF6" w14:textId="58AFDDF8" w:rsidR="00DC30AC" w:rsidRPr="00B76DF4" w:rsidRDefault="007F624C" w:rsidP="00B76DF4">
                          <w:pPr>
                            <w:pStyle w:val="Heading1"/>
                          </w:pPr>
                          <w:r>
                            <w:t>ASC Religious Studies unit outline</w:t>
                          </w:r>
                        </w:p>
                        <w:p w14:paraId="0CC8E700" w14:textId="36F3D9A4" w:rsidR="00DC30AC" w:rsidRPr="00B76DF4" w:rsidRDefault="00DC30AC" w:rsidP="00B76DF4">
                          <w:pPr>
                            <w:pStyle w:val="Heading2"/>
                          </w:pPr>
                          <w:r>
                            <w:rPr>
                              <w:sz w:val="24"/>
                            </w:rPr>
                            <w:br/>
                          </w:r>
                          <w:r w:rsidR="007F624C">
                            <w:t>The Exodus</w:t>
                          </w:r>
                          <w:r w:rsidR="005A17DA">
                            <w:t xml:space="preserve"> (8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86EE7"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16AD2DF6" w14:textId="58AFDDF8" w:rsidR="00DC30AC" w:rsidRPr="00B76DF4" w:rsidRDefault="007F624C" w:rsidP="00B76DF4">
                    <w:pPr>
                      <w:pStyle w:val="Heading1"/>
                    </w:pPr>
                    <w:r>
                      <w:t>ASC Religious Studies unit outline</w:t>
                    </w:r>
                  </w:p>
                  <w:p w14:paraId="0CC8E700" w14:textId="36F3D9A4" w:rsidR="00DC30AC" w:rsidRPr="00B76DF4" w:rsidRDefault="00DC30AC" w:rsidP="00B76DF4">
                    <w:pPr>
                      <w:pStyle w:val="Heading2"/>
                    </w:pPr>
                    <w:r>
                      <w:rPr>
                        <w:sz w:val="24"/>
                      </w:rPr>
                      <w:br/>
                    </w:r>
                    <w:r w:rsidR="007F624C">
                      <w:t>The Exodus</w:t>
                    </w:r>
                    <w:r w:rsidR="005A17DA">
                      <w:t xml:space="preserve"> (8 lessons)</w:t>
                    </w:r>
                  </w:p>
                </w:txbxContent>
              </v:textbox>
            </v:shape>
          </w:pict>
        </mc:Fallback>
      </mc:AlternateContent>
    </w:r>
    <w:r>
      <w:rPr>
        <w:noProof/>
      </w:rPr>
      <w:drawing>
        <wp:anchor distT="0" distB="0" distL="114300" distR="114300" simplePos="0" relativeHeight="251660288" behindDoc="1" locked="0" layoutInCell="1" allowOverlap="1" wp14:anchorId="73F7A790" wp14:editId="7EE4480E">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7DFC" w14:textId="77777777" w:rsidR="005A17DA" w:rsidRDefault="005A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9B7142"/>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6F12F15"/>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61175"/>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02112"/>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09E261C"/>
    <w:multiLevelType w:val="hybridMultilevel"/>
    <w:tmpl w:val="594C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13"/>
  </w:num>
  <w:num w:numId="6">
    <w:abstractNumId w:val="12"/>
  </w:num>
  <w:num w:numId="7">
    <w:abstractNumId w:val="6"/>
  </w:num>
  <w:num w:numId="8">
    <w:abstractNumId w:val="5"/>
  </w:num>
  <w:num w:numId="9">
    <w:abstractNumId w:val="0"/>
  </w:num>
  <w:num w:numId="10">
    <w:abstractNumId w:val="11"/>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4C"/>
    <w:rsid w:val="000062C4"/>
    <w:rsid w:val="000151DA"/>
    <w:rsid w:val="000176AF"/>
    <w:rsid w:val="00024DF3"/>
    <w:rsid w:val="00085A1D"/>
    <w:rsid w:val="000A067F"/>
    <w:rsid w:val="000A2966"/>
    <w:rsid w:val="000A3FE7"/>
    <w:rsid w:val="000A517E"/>
    <w:rsid w:val="000B0AFA"/>
    <w:rsid w:val="000B63D7"/>
    <w:rsid w:val="000C113C"/>
    <w:rsid w:val="000C32A2"/>
    <w:rsid w:val="000D6BF9"/>
    <w:rsid w:val="00107BA7"/>
    <w:rsid w:val="00111F2B"/>
    <w:rsid w:val="0013654B"/>
    <w:rsid w:val="001424E5"/>
    <w:rsid w:val="00156F50"/>
    <w:rsid w:val="001718AB"/>
    <w:rsid w:val="00181EAB"/>
    <w:rsid w:val="00194B54"/>
    <w:rsid w:val="00196F1D"/>
    <w:rsid w:val="001B7B27"/>
    <w:rsid w:val="001E5D84"/>
    <w:rsid w:val="001E6964"/>
    <w:rsid w:val="002005DE"/>
    <w:rsid w:val="002009E1"/>
    <w:rsid w:val="002040D6"/>
    <w:rsid w:val="00204C4E"/>
    <w:rsid w:val="00212519"/>
    <w:rsid w:val="002132FE"/>
    <w:rsid w:val="00220C9B"/>
    <w:rsid w:val="002318FD"/>
    <w:rsid w:val="002325AA"/>
    <w:rsid w:val="00243C35"/>
    <w:rsid w:val="002703BF"/>
    <w:rsid w:val="00283DD7"/>
    <w:rsid w:val="00295872"/>
    <w:rsid w:val="002E362B"/>
    <w:rsid w:val="00304023"/>
    <w:rsid w:val="00313333"/>
    <w:rsid w:val="00314A3C"/>
    <w:rsid w:val="003264DC"/>
    <w:rsid w:val="003344DF"/>
    <w:rsid w:val="00336C08"/>
    <w:rsid w:val="0034372D"/>
    <w:rsid w:val="003454B3"/>
    <w:rsid w:val="00350DA3"/>
    <w:rsid w:val="00362E4F"/>
    <w:rsid w:val="003867A6"/>
    <w:rsid w:val="003B1CC0"/>
    <w:rsid w:val="003F44F7"/>
    <w:rsid w:val="0040353C"/>
    <w:rsid w:val="00413D36"/>
    <w:rsid w:val="00421397"/>
    <w:rsid w:val="00425A23"/>
    <w:rsid w:val="00430B4E"/>
    <w:rsid w:val="0043653E"/>
    <w:rsid w:val="00445C82"/>
    <w:rsid w:val="00446084"/>
    <w:rsid w:val="00451011"/>
    <w:rsid w:val="00455AC0"/>
    <w:rsid w:val="0046110E"/>
    <w:rsid w:val="004756C3"/>
    <w:rsid w:val="00483199"/>
    <w:rsid w:val="00495732"/>
    <w:rsid w:val="004B1835"/>
    <w:rsid w:val="004B5B6F"/>
    <w:rsid w:val="004C062E"/>
    <w:rsid w:val="004C3861"/>
    <w:rsid w:val="005318E4"/>
    <w:rsid w:val="00535AB7"/>
    <w:rsid w:val="0053605A"/>
    <w:rsid w:val="00542D28"/>
    <w:rsid w:val="00557D39"/>
    <w:rsid w:val="005751C2"/>
    <w:rsid w:val="00584AA9"/>
    <w:rsid w:val="005A126A"/>
    <w:rsid w:val="005A17DA"/>
    <w:rsid w:val="005B23C1"/>
    <w:rsid w:val="005B685C"/>
    <w:rsid w:val="005C0D2E"/>
    <w:rsid w:val="005C1B86"/>
    <w:rsid w:val="005C7E56"/>
    <w:rsid w:val="00617414"/>
    <w:rsid w:val="006251AF"/>
    <w:rsid w:val="006417F8"/>
    <w:rsid w:val="006421E2"/>
    <w:rsid w:val="00643EF4"/>
    <w:rsid w:val="006474FF"/>
    <w:rsid w:val="00651161"/>
    <w:rsid w:val="00651F76"/>
    <w:rsid w:val="006534B4"/>
    <w:rsid w:val="0066053A"/>
    <w:rsid w:val="00662852"/>
    <w:rsid w:val="00662E95"/>
    <w:rsid w:val="006738C8"/>
    <w:rsid w:val="00683D0F"/>
    <w:rsid w:val="006853FD"/>
    <w:rsid w:val="006930EA"/>
    <w:rsid w:val="006A15C9"/>
    <w:rsid w:val="006A4A8E"/>
    <w:rsid w:val="006D415E"/>
    <w:rsid w:val="006D4BE9"/>
    <w:rsid w:val="006E3E25"/>
    <w:rsid w:val="006E6622"/>
    <w:rsid w:val="006F2AE5"/>
    <w:rsid w:val="006F48BA"/>
    <w:rsid w:val="007043F9"/>
    <w:rsid w:val="00707F2F"/>
    <w:rsid w:val="007333A5"/>
    <w:rsid w:val="007440F7"/>
    <w:rsid w:val="00750A4E"/>
    <w:rsid w:val="00751BB5"/>
    <w:rsid w:val="00764507"/>
    <w:rsid w:val="00772861"/>
    <w:rsid w:val="00787D9C"/>
    <w:rsid w:val="007906C8"/>
    <w:rsid w:val="007B2302"/>
    <w:rsid w:val="007C6594"/>
    <w:rsid w:val="007D663E"/>
    <w:rsid w:val="007E0193"/>
    <w:rsid w:val="007E6A88"/>
    <w:rsid w:val="007E7FBD"/>
    <w:rsid w:val="007F470B"/>
    <w:rsid w:val="007F624C"/>
    <w:rsid w:val="00843EF3"/>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F65"/>
    <w:rsid w:val="009454C5"/>
    <w:rsid w:val="00945978"/>
    <w:rsid w:val="00952ACA"/>
    <w:rsid w:val="00955C27"/>
    <w:rsid w:val="00976DF6"/>
    <w:rsid w:val="009800DF"/>
    <w:rsid w:val="009B47D7"/>
    <w:rsid w:val="009C06C6"/>
    <w:rsid w:val="009D5C8A"/>
    <w:rsid w:val="00A2419A"/>
    <w:rsid w:val="00A421A1"/>
    <w:rsid w:val="00A460C1"/>
    <w:rsid w:val="00A51742"/>
    <w:rsid w:val="00A65DFE"/>
    <w:rsid w:val="00A70E38"/>
    <w:rsid w:val="00A713FE"/>
    <w:rsid w:val="00A73041"/>
    <w:rsid w:val="00A741E2"/>
    <w:rsid w:val="00A768EA"/>
    <w:rsid w:val="00A835BA"/>
    <w:rsid w:val="00A9754F"/>
    <w:rsid w:val="00AA78F4"/>
    <w:rsid w:val="00AB452D"/>
    <w:rsid w:val="00AC1498"/>
    <w:rsid w:val="00AC5E04"/>
    <w:rsid w:val="00AE71F3"/>
    <w:rsid w:val="00B012AF"/>
    <w:rsid w:val="00B16D36"/>
    <w:rsid w:val="00B370E4"/>
    <w:rsid w:val="00B37EE7"/>
    <w:rsid w:val="00B4295E"/>
    <w:rsid w:val="00B6214F"/>
    <w:rsid w:val="00B76DF4"/>
    <w:rsid w:val="00B901F7"/>
    <w:rsid w:val="00B930D0"/>
    <w:rsid w:val="00BA17E9"/>
    <w:rsid w:val="00BC22C3"/>
    <w:rsid w:val="00BC230F"/>
    <w:rsid w:val="00BD3946"/>
    <w:rsid w:val="00C11C9C"/>
    <w:rsid w:val="00C15533"/>
    <w:rsid w:val="00C21C16"/>
    <w:rsid w:val="00C302FB"/>
    <w:rsid w:val="00C6041A"/>
    <w:rsid w:val="00C6727F"/>
    <w:rsid w:val="00C71C21"/>
    <w:rsid w:val="00CA5942"/>
    <w:rsid w:val="00CC05D5"/>
    <w:rsid w:val="00CC0752"/>
    <w:rsid w:val="00CD3E27"/>
    <w:rsid w:val="00CD5511"/>
    <w:rsid w:val="00D036EC"/>
    <w:rsid w:val="00D23D9E"/>
    <w:rsid w:val="00D41040"/>
    <w:rsid w:val="00D53491"/>
    <w:rsid w:val="00D54BA7"/>
    <w:rsid w:val="00D71F1A"/>
    <w:rsid w:val="00D90C97"/>
    <w:rsid w:val="00D94AA3"/>
    <w:rsid w:val="00DB1469"/>
    <w:rsid w:val="00DC30AC"/>
    <w:rsid w:val="00DD723E"/>
    <w:rsid w:val="00DE48D5"/>
    <w:rsid w:val="00DF145E"/>
    <w:rsid w:val="00DF5224"/>
    <w:rsid w:val="00DF723F"/>
    <w:rsid w:val="00DF7C35"/>
    <w:rsid w:val="00E00692"/>
    <w:rsid w:val="00E0222B"/>
    <w:rsid w:val="00E04E5B"/>
    <w:rsid w:val="00E1252D"/>
    <w:rsid w:val="00E13EB7"/>
    <w:rsid w:val="00E35E3D"/>
    <w:rsid w:val="00E37E8B"/>
    <w:rsid w:val="00E640C3"/>
    <w:rsid w:val="00E82C9D"/>
    <w:rsid w:val="00E86FAF"/>
    <w:rsid w:val="00EB5398"/>
    <w:rsid w:val="00EC1F65"/>
    <w:rsid w:val="00EC50E5"/>
    <w:rsid w:val="00EE6857"/>
    <w:rsid w:val="00EF0D58"/>
    <w:rsid w:val="00F002B6"/>
    <w:rsid w:val="00F00EF0"/>
    <w:rsid w:val="00F033A5"/>
    <w:rsid w:val="00F171A2"/>
    <w:rsid w:val="00F211CB"/>
    <w:rsid w:val="00F22BD5"/>
    <w:rsid w:val="00F34990"/>
    <w:rsid w:val="00F81A2E"/>
    <w:rsid w:val="00F84BAD"/>
    <w:rsid w:val="00FB3678"/>
    <w:rsid w:val="00FC390B"/>
    <w:rsid w:val="00FD2D20"/>
    <w:rsid w:val="00FE1B41"/>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912805"/>
  <w15:docId w15:val="{7A41C545-97C5-4D0F-8F4E-23F91D75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3">
    <w:name w:val="heading 3"/>
    <w:basedOn w:val="Normal"/>
    <w:next w:val="Normal"/>
    <w:link w:val="Heading3Char"/>
    <w:uiPriority w:val="9"/>
    <w:semiHidden/>
    <w:unhideWhenUsed/>
    <w:qFormat/>
    <w:rsid w:val="00C30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Heading3Char">
    <w:name w:val="Heading 3 Char"/>
    <w:basedOn w:val="DefaultParagraphFont"/>
    <w:link w:val="Heading3"/>
    <w:uiPriority w:val="9"/>
    <w:semiHidden/>
    <w:rsid w:val="00C302FB"/>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6A15C9"/>
  </w:style>
  <w:style w:type="character" w:customStyle="1" w:styleId="indent-1-breaks">
    <w:name w:val="indent-1-breaks"/>
    <w:basedOn w:val="DefaultParagraphFont"/>
    <w:rsid w:val="006A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tuk.org/discover/artworks/the-delivery-of-israel-out-of-egypt-15199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ible.com/videos/3013-exodus-1-18-the-bible-projec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com/videos/3012-genesis-12-50-the-bible-project" TargetMode="External"/><Relationship Id="rId5" Type="http://schemas.openxmlformats.org/officeDocument/2006/relationships/numbering" Target="numbering.xml"/><Relationship Id="rId15" Type="http://schemas.openxmlformats.org/officeDocument/2006/relationships/hyperlink" Target="http://www.biblegateway.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christianity.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3" ma:contentTypeDescription="Create a new document." ma:contentTypeScope="" ma:versionID="ddfd9fa7034755d899048c3a9f58a6f5">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9e189090147e9345ddb485efab4b347"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27D9B-4669-4E9A-9DB2-5752B4618943}">
  <ds:schemaRefs>
    <ds:schemaRef ds:uri="http://schemas.openxmlformats.org/officeDocument/2006/bibliography"/>
  </ds:schemaRefs>
</ds:datastoreItem>
</file>

<file path=customXml/itemProps2.xml><?xml version="1.0" encoding="utf-8"?>
<ds:datastoreItem xmlns:ds="http://schemas.openxmlformats.org/officeDocument/2006/customXml" ds:itemID="{44AF8A55-C7DF-4AFF-82DD-0166F87040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F65C2-056D-4F12-91F1-AB8388992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9D9DF-3031-473C-80C2-0ED08981C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1</TotalTime>
  <Pages>7</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2021-06-09T01:19:00Z</dcterms:created>
  <dcterms:modified xsi:type="dcterms:W3CDTF">2021-06-09T01:19:00Z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