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tblGrid>
      <w:tr w:rsidR="00F82E3D" w:rsidRPr="009D5C8A" w14:paraId="0D125FC2" w14:textId="77777777" w:rsidTr="004B5DA1">
        <w:trPr>
          <w:jc w:val="center"/>
        </w:trPr>
        <w:tc>
          <w:tcPr>
            <w:tcW w:w="2939" w:type="dxa"/>
          </w:tcPr>
          <w:p w14:paraId="3BAC6CF9" w14:textId="77777777" w:rsidR="00F82E3D" w:rsidRDefault="00F82E3D" w:rsidP="004B5DA1">
            <w:pPr>
              <w:rPr>
                <w:b/>
              </w:rPr>
            </w:pPr>
            <w:r w:rsidRPr="009D5C8A">
              <w:rPr>
                <w:b/>
              </w:rPr>
              <w:t>Strand</w:t>
            </w:r>
            <w:r>
              <w:rPr>
                <w:b/>
              </w:rPr>
              <w:t>s</w:t>
            </w:r>
          </w:p>
          <w:p w14:paraId="60DD6F10" w14:textId="77777777" w:rsidR="00F82E3D" w:rsidRDefault="00F82E3D" w:rsidP="004B5DA1">
            <w:pPr>
              <w:rPr>
                <w:b/>
              </w:rPr>
            </w:pPr>
          </w:p>
        </w:tc>
        <w:tc>
          <w:tcPr>
            <w:tcW w:w="9299" w:type="dxa"/>
            <w:gridSpan w:val="4"/>
          </w:tcPr>
          <w:p w14:paraId="29FA9427" w14:textId="3DD142D5" w:rsidR="00F82E3D" w:rsidRPr="009D5C8A" w:rsidRDefault="00EF5CA4" w:rsidP="004B5DA1">
            <w:r>
              <w:t>The Bible and Christian Belief; Faith in Action; Christian Ethics and Ethical Theory</w:t>
            </w:r>
          </w:p>
        </w:tc>
      </w:tr>
      <w:tr w:rsidR="00F82E3D" w:rsidRPr="0013248E" w14:paraId="0E7940A5" w14:textId="77777777" w:rsidTr="004B5DA1">
        <w:trPr>
          <w:jc w:val="center"/>
        </w:trPr>
        <w:tc>
          <w:tcPr>
            <w:tcW w:w="2939" w:type="dxa"/>
          </w:tcPr>
          <w:p w14:paraId="14F042D0" w14:textId="77777777" w:rsidR="00F82E3D" w:rsidRDefault="00F82E3D" w:rsidP="004B5DA1">
            <w:pPr>
              <w:rPr>
                <w:b/>
              </w:rPr>
            </w:pPr>
            <w:r>
              <w:rPr>
                <w:b/>
              </w:rPr>
              <w:t>Stage of Development</w:t>
            </w:r>
          </w:p>
          <w:p w14:paraId="603FD4EA" w14:textId="77777777" w:rsidR="00F82E3D" w:rsidRDefault="00F82E3D" w:rsidP="004B5DA1">
            <w:pPr>
              <w:rPr>
                <w:b/>
              </w:rPr>
            </w:pPr>
          </w:p>
        </w:tc>
        <w:tc>
          <w:tcPr>
            <w:tcW w:w="3099" w:type="dxa"/>
          </w:tcPr>
          <w:p w14:paraId="0BD80D6C" w14:textId="42001A0D" w:rsidR="00F82E3D" w:rsidRPr="009D5C8A" w:rsidRDefault="00EF5CA4" w:rsidP="004B5DA1">
            <w:r>
              <w:t>Upper Secondary (Years 11-12)</w:t>
            </w:r>
          </w:p>
        </w:tc>
        <w:tc>
          <w:tcPr>
            <w:tcW w:w="3100" w:type="dxa"/>
            <w:gridSpan w:val="2"/>
          </w:tcPr>
          <w:p w14:paraId="7A8797BC" w14:textId="4E2BB2F8" w:rsidR="00F82E3D" w:rsidRPr="00CA5425" w:rsidRDefault="00F82E3D" w:rsidP="004B5DA1">
            <w:pPr>
              <w:rPr>
                <w:bCs/>
              </w:rPr>
            </w:pPr>
            <w:r w:rsidRPr="0013248E">
              <w:rPr>
                <w:b/>
              </w:rPr>
              <w:t>Created</w:t>
            </w:r>
            <w:r>
              <w:rPr>
                <w:b/>
              </w:rPr>
              <w:t xml:space="preserve"> </w:t>
            </w:r>
            <w:r w:rsidR="00CA5425">
              <w:rPr>
                <w:bCs/>
              </w:rPr>
              <w:t>May 2021</w:t>
            </w:r>
          </w:p>
        </w:tc>
        <w:tc>
          <w:tcPr>
            <w:tcW w:w="3100" w:type="dxa"/>
          </w:tcPr>
          <w:p w14:paraId="3ED50DA5" w14:textId="584D2997" w:rsidR="00F82E3D" w:rsidRPr="0013248E" w:rsidRDefault="00F82E3D" w:rsidP="004B5DA1">
            <w:r>
              <w:rPr>
                <w:b/>
              </w:rPr>
              <w:t xml:space="preserve">Review </w:t>
            </w:r>
            <w:r w:rsidRPr="007C712B">
              <w:t>202</w:t>
            </w:r>
            <w:r w:rsidR="00CA5425">
              <w:t>5</w:t>
            </w:r>
          </w:p>
        </w:tc>
      </w:tr>
      <w:tr w:rsidR="00F82E3D" w:rsidRPr="009D5C8A" w14:paraId="7F449364" w14:textId="77777777" w:rsidTr="004B5DA1">
        <w:trPr>
          <w:jc w:val="center"/>
        </w:trPr>
        <w:tc>
          <w:tcPr>
            <w:tcW w:w="2939" w:type="dxa"/>
          </w:tcPr>
          <w:p w14:paraId="5CB1BB47" w14:textId="77777777" w:rsidR="00F82E3D" w:rsidRDefault="00F82E3D" w:rsidP="004B5DA1">
            <w:pPr>
              <w:rPr>
                <w:b/>
              </w:rPr>
            </w:pPr>
            <w:r>
              <w:rPr>
                <w:b/>
              </w:rPr>
              <w:t>Aim</w:t>
            </w:r>
          </w:p>
          <w:p w14:paraId="296A7B9F" w14:textId="77777777" w:rsidR="00F82E3D" w:rsidRDefault="00F82E3D" w:rsidP="004B5DA1">
            <w:pPr>
              <w:rPr>
                <w:b/>
              </w:rPr>
            </w:pPr>
          </w:p>
          <w:p w14:paraId="75153AA8" w14:textId="77777777" w:rsidR="00F82E3D" w:rsidRDefault="00F82E3D" w:rsidP="004B5DA1">
            <w:pPr>
              <w:rPr>
                <w:b/>
              </w:rPr>
            </w:pPr>
          </w:p>
        </w:tc>
        <w:tc>
          <w:tcPr>
            <w:tcW w:w="9299" w:type="dxa"/>
            <w:gridSpan w:val="4"/>
          </w:tcPr>
          <w:p w14:paraId="102D7179" w14:textId="7109D296" w:rsidR="00EF5CA4" w:rsidRDefault="00EF5CA4" w:rsidP="00EF5CA4">
            <w:r>
              <w:t xml:space="preserve">This unit will introduce/broaden students’ knowledge and understanding of peace and nonviolence as a philosophy and practice. It will allow them to become aware, explore and gain knowledge and support them in developing an informed view of their own. It will also encourage them to explore personal, faith, societal and global perspectives and apply problem solving and new skills to </w:t>
            </w:r>
            <w:proofErr w:type="gramStart"/>
            <w:r>
              <w:t>particular issues</w:t>
            </w:r>
            <w:proofErr w:type="gramEnd"/>
            <w:r>
              <w:t xml:space="preserve">. Students will look at the scriptural basis for a theological (Christian) foundation for peace and nonviolence and consider both individual and organised Christian responses to injustice and conflict.  </w:t>
            </w:r>
          </w:p>
          <w:p w14:paraId="4A782C34" w14:textId="77777777" w:rsidR="00F82E3D" w:rsidRPr="009D5C8A" w:rsidRDefault="00F82E3D" w:rsidP="00F82E3D"/>
        </w:tc>
      </w:tr>
      <w:tr w:rsidR="00F82E3D" w:rsidRPr="00AA2A87" w14:paraId="4CD80F03" w14:textId="77777777" w:rsidTr="004B5DA1">
        <w:trPr>
          <w:jc w:val="center"/>
        </w:trPr>
        <w:tc>
          <w:tcPr>
            <w:tcW w:w="2939" w:type="dxa"/>
          </w:tcPr>
          <w:p w14:paraId="04D74EA1" w14:textId="77777777" w:rsidR="00F82E3D" w:rsidRDefault="00F82E3D" w:rsidP="004B5DA1">
            <w:pPr>
              <w:rPr>
                <w:b/>
              </w:rPr>
            </w:pPr>
            <w:r>
              <w:rPr>
                <w:b/>
              </w:rPr>
              <w:t>Content Descriptions</w:t>
            </w:r>
          </w:p>
        </w:tc>
        <w:tc>
          <w:tcPr>
            <w:tcW w:w="4649" w:type="dxa"/>
            <w:gridSpan w:val="2"/>
          </w:tcPr>
          <w:p w14:paraId="52F02E29" w14:textId="77777777" w:rsidR="00F82E3D" w:rsidRPr="005C1B86" w:rsidRDefault="00F82E3D" w:rsidP="004B5DA1">
            <w:pPr>
              <w:rPr>
                <w:b/>
              </w:rPr>
            </w:pPr>
            <w:r w:rsidRPr="005C1B86">
              <w:rPr>
                <w:b/>
              </w:rPr>
              <w:t>Knowledge and Understanding</w:t>
            </w:r>
          </w:p>
          <w:p w14:paraId="00F9F155" w14:textId="7D7EC8BC" w:rsidR="00F82E3D" w:rsidRDefault="00EF5CA4" w:rsidP="00F82E3D">
            <w:pPr>
              <w:pStyle w:val="ListParagraph"/>
              <w:numPr>
                <w:ilvl w:val="0"/>
                <w:numId w:val="8"/>
              </w:numPr>
            </w:pPr>
            <w:r>
              <w:t>Key terminology including nonviolence and scapegoating</w:t>
            </w:r>
            <w:r w:rsidR="006C482C">
              <w:t>.</w:t>
            </w:r>
          </w:p>
          <w:p w14:paraId="59B0EC69" w14:textId="03E7C13F" w:rsidR="00EF5CA4" w:rsidRDefault="00EF5CA4" w:rsidP="00F82E3D">
            <w:pPr>
              <w:pStyle w:val="ListParagraph"/>
              <w:numPr>
                <w:ilvl w:val="0"/>
                <w:numId w:val="8"/>
              </w:numPr>
            </w:pPr>
            <w:r>
              <w:t>The biblical foundation for peaceful/nonviolent approach to conflict and injustice</w:t>
            </w:r>
            <w:r w:rsidR="006C482C">
              <w:t>.</w:t>
            </w:r>
          </w:p>
          <w:p w14:paraId="2E46E3EF" w14:textId="6CED458E" w:rsidR="00EF5CA4" w:rsidRDefault="00EF5CA4" w:rsidP="00F82E3D">
            <w:pPr>
              <w:pStyle w:val="ListParagraph"/>
              <w:numPr>
                <w:ilvl w:val="0"/>
                <w:numId w:val="8"/>
              </w:numPr>
            </w:pPr>
            <w:r>
              <w:t>Examples of nonviolent approaches</w:t>
            </w:r>
            <w:r w:rsidR="006C482C">
              <w:t>.</w:t>
            </w:r>
          </w:p>
          <w:p w14:paraId="6327B329" w14:textId="41D89E8A" w:rsidR="00EF5CA4" w:rsidRDefault="00EF5CA4" w:rsidP="00EF5CA4">
            <w:pPr>
              <w:ind w:left="360"/>
            </w:pPr>
          </w:p>
        </w:tc>
        <w:tc>
          <w:tcPr>
            <w:tcW w:w="4650" w:type="dxa"/>
            <w:gridSpan w:val="2"/>
          </w:tcPr>
          <w:p w14:paraId="051104B0" w14:textId="77777777" w:rsidR="00F82E3D" w:rsidRPr="005C1B86" w:rsidRDefault="00F82E3D" w:rsidP="00922CB1">
            <w:pPr>
              <w:ind w:left="525"/>
              <w:rPr>
                <w:b/>
              </w:rPr>
            </w:pPr>
            <w:r w:rsidRPr="005C1B86">
              <w:rPr>
                <w:b/>
              </w:rPr>
              <w:t xml:space="preserve">Religious </w:t>
            </w:r>
            <w:r>
              <w:rPr>
                <w:b/>
              </w:rPr>
              <w:t>Studies</w:t>
            </w:r>
            <w:r w:rsidRPr="005C1B86">
              <w:rPr>
                <w:b/>
              </w:rPr>
              <w:t xml:space="preserve"> Skills</w:t>
            </w:r>
            <w:r>
              <w:rPr>
                <w:b/>
              </w:rPr>
              <w:t xml:space="preserve"> &amp; virtues</w:t>
            </w:r>
          </w:p>
          <w:p w14:paraId="0A5450C9" w14:textId="65925736" w:rsidR="00F82E3D" w:rsidRDefault="00EF5CA4" w:rsidP="00922CB1">
            <w:pPr>
              <w:pStyle w:val="ListParagraph"/>
              <w:numPr>
                <w:ilvl w:val="0"/>
                <w:numId w:val="9"/>
              </w:numPr>
              <w:ind w:left="1234"/>
            </w:pPr>
            <w:r>
              <w:t>Ethical behaviour</w:t>
            </w:r>
            <w:r w:rsidR="006C482C">
              <w:t>.</w:t>
            </w:r>
          </w:p>
          <w:p w14:paraId="7C644702" w14:textId="3A28B1EC" w:rsidR="00EF5CA4" w:rsidRDefault="00EF5CA4" w:rsidP="00922CB1">
            <w:pPr>
              <w:pStyle w:val="ListParagraph"/>
              <w:numPr>
                <w:ilvl w:val="0"/>
                <w:numId w:val="9"/>
              </w:numPr>
              <w:ind w:left="1234"/>
            </w:pPr>
            <w:r>
              <w:t>Intercultural understanding</w:t>
            </w:r>
            <w:r w:rsidR="006C482C">
              <w:t>.</w:t>
            </w:r>
          </w:p>
          <w:p w14:paraId="123AB0D1" w14:textId="463E7583" w:rsidR="00EF5CA4" w:rsidRDefault="00EF5CA4" w:rsidP="00922CB1">
            <w:pPr>
              <w:pStyle w:val="ListParagraph"/>
              <w:numPr>
                <w:ilvl w:val="0"/>
                <w:numId w:val="9"/>
              </w:numPr>
              <w:ind w:left="1234"/>
            </w:pPr>
            <w:r>
              <w:t>Forgiveness</w:t>
            </w:r>
            <w:r w:rsidR="006C482C">
              <w:t>.</w:t>
            </w:r>
          </w:p>
          <w:p w14:paraId="2D6A3081" w14:textId="652F0711" w:rsidR="00EF5CA4" w:rsidRDefault="00EF5CA4" w:rsidP="00922CB1">
            <w:pPr>
              <w:pStyle w:val="ListParagraph"/>
              <w:numPr>
                <w:ilvl w:val="0"/>
                <w:numId w:val="9"/>
              </w:numPr>
              <w:ind w:left="1234"/>
            </w:pPr>
            <w:r>
              <w:t>Justice</w:t>
            </w:r>
            <w:r w:rsidR="006C482C">
              <w:t>.</w:t>
            </w:r>
          </w:p>
          <w:p w14:paraId="57A35C6E" w14:textId="2F634867" w:rsidR="00EF5CA4" w:rsidRDefault="00EF5CA4" w:rsidP="00922CB1">
            <w:pPr>
              <w:pStyle w:val="ListParagraph"/>
              <w:numPr>
                <w:ilvl w:val="0"/>
                <w:numId w:val="9"/>
              </w:numPr>
              <w:ind w:left="1234"/>
            </w:pPr>
            <w:r>
              <w:t>Love and Compassion</w:t>
            </w:r>
            <w:r w:rsidR="00BD6779">
              <w:t>.</w:t>
            </w:r>
          </w:p>
          <w:p w14:paraId="78ED90C7" w14:textId="2001B407" w:rsidR="00EF5CA4" w:rsidRPr="00AA2A87" w:rsidRDefault="00EF5CA4" w:rsidP="00EF5CA4">
            <w:pPr>
              <w:pStyle w:val="ListParagraph"/>
            </w:pPr>
          </w:p>
        </w:tc>
      </w:tr>
    </w:tbl>
    <w:p w14:paraId="270E4FCE" w14:textId="63F7F8A3" w:rsidR="00F82E3D" w:rsidRDefault="00F82E3D"/>
    <w:p w14:paraId="6C560282" w14:textId="73F09459" w:rsidR="00EF5CA4" w:rsidRDefault="00EF5CA4" w:rsidP="00A146BA">
      <w:pPr>
        <w:ind w:left="720"/>
        <w:rPr>
          <w:i/>
        </w:rPr>
      </w:pPr>
      <w:r w:rsidRPr="00006D9F">
        <w:rPr>
          <w:i/>
        </w:rPr>
        <w:t xml:space="preserve">These lesson plans were developed for trial use in ASC schools in 2018. </w:t>
      </w:r>
      <w:r>
        <w:rPr>
          <w:i/>
        </w:rPr>
        <w:t>They</w:t>
      </w:r>
      <w:r w:rsidRPr="00006D9F">
        <w:rPr>
          <w:i/>
        </w:rPr>
        <w:t xml:space="preserve"> were developed through a collaborative project of the Anglican Schools Commission (WA); Pace e Bene Australia (Brendan McKeague and Michael Wood), with the assistance of grant funding from The Australian Research Theology Foundation</w:t>
      </w:r>
      <w:r>
        <w:rPr>
          <w:i/>
        </w:rPr>
        <w:t xml:space="preserve"> (</w:t>
      </w:r>
      <w:proofErr w:type="spellStart"/>
      <w:r>
        <w:rPr>
          <w:i/>
        </w:rPr>
        <w:t>ARTFinc</w:t>
      </w:r>
      <w:proofErr w:type="spellEnd"/>
      <w:r>
        <w:rPr>
          <w:i/>
        </w:rPr>
        <w:t>)</w:t>
      </w:r>
      <w:r w:rsidRPr="00006D9F">
        <w:rPr>
          <w:i/>
        </w:rPr>
        <w:t>.</w:t>
      </w:r>
      <w:r>
        <w:rPr>
          <w:i/>
        </w:rPr>
        <w:t xml:space="preserve">  </w:t>
      </w: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562"/>
        <w:gridCol w:w="1701"/>
        <w:gridCol w:w="1843"/>
        <w:gridCol w:w="839"/>
        <w:gridCol w:w="5115"/>
        <w:gridCol w:w="4695"/>
      </w:tblGrid>
      <w:tr w:rsidR="00EF5CA4" w14:paraId="46F2CFC4" w14:textId="77777777" w:rsidTr="006F0AF1">
        <w:trPr>
          <w:trHeight w:val="480"/>
          <w:tblHeader/>
        </w:trPr>
        <w:tc>
          <w:tcPr>
            <w:tcW w:w="2263" w:type="dxa"/>
            <w:gridSpan w:val="2"/>
            <w:shd w:val="clear" w:color="auto" w:fill="1C3F94"/>
            <w:vAlign w:val="center"/>
          </w:tcPr>
          <w:p w14:paraId="1AA10D2C" w14:textId="77777777" w:rsidR="00EF5CA4" w:rsidRPr="00A835BA" w:rsidRDefault="00EF5CA4" w:rsidP="004B5DA1">
            <w:pPr>
              <w:rPr>
                <w:b/>
                <w:color w:val="FFFFFF" w:themeColor="background1"/>
              </w:rPr>
            </w:pPr>
            <w:r w:rsidRPr="00A835BA">
              <w:rPr>
                <w:b/>
                <w:color w:val="FFFFFF" w:themeColor="background1"/>
              </w:rPr>
              <w:lastRenderedPageBreak/>
              <w:t>Lesson</w:t>
            </w:r>
          </w:p>
        </w:tc>
        <w:tc>
          <w:tcPr>
            <w:tcW w:w="1843" w:type="dxa"/>
            <w:shd w:val="clear" w:color="auto" w:fill="1C3F94"/>
            <w:vAlign w:val="center"/>
          </w:tcPr>
          <w:p w14:paraId="2F83213C" w14:textId="77777777" w:rsidR="00EF5CA4" w:rsidRPr="00A835BA" w:rsidRDefault="00EF5CA4" w:rsidP="004B5DA1">
            <w:pPr>
              <w:rPr>
                <w:b/>
                <w:color w:val="FFFFFF" w:themeColor="background1"/>
              </w:rPr>
            </w:pPr>
            <w:r w:rsidRPr="00A835BA">
              <w:rPr>
                <w:b/>
                <w:color w:val="FFFFFF" w:themeColor="background1"/>
              </w:rPr>
              <w:t>Key Questions</w:t>
            </w:r>
          </w:p>
        </w:tc>
        <w:tc>
          <w:tcPr>
            <w:tcW w:w="5954" w:type="dxa"/>
            <w:gridSpan w:val="2"/>
            <w:shd w:val="clear" w:color="auto" w:fill="1C3F94"/>
            <w:vAlign w:val="center"/>
          </w:tcPr>
          <w:p w14:paraId="549EC2E1" w14:textId="77777777" w:rsidR="00EF5CA4" w:rsidRPr="00A835BA" w:rsidRDefault="00EF5CA4" w:rsidP="004B5DA1">
            <w:pPr>
              <w:rPr>
                <w:b/>
                <w:color w:val="FFFFFF" w:themeColor="background1"/>
              </w:rPr>
            </w:pPr>
            <w:r w:rsidRPr="00A835BA">
              <w:rPr>
                <w:b/>
                <w:color w:val="FFFFFF" w:themeColor="background1"/>
              </w:rPr>
              <w:t>Lesson Activity Ideas</w:t>
            </w:r>
          </w:p>
        </w:tc>
        <w:tc>
          <w:tcPr>
            <w:tcW w:w="4695" w:type="dxa"/>
            <w:shd w:val="clear" w:color="auto" w:fill="1C3F94"/>
            <w:vAlign w:val="center"/>
          </w:tcPr>
          <w:p w14:paraId="69A70189" w14:textId="77777777" w:rsidR="00EF5CA4" w:rsidRPr="00A835BA" w:rsidRDefault="00EF5CA4" w:rsidP="004B5DA1">
            <w:pPr>
              <w:rPr>
                <w:b/>
                <w:color w:val="FFFFFF" w:themeColor="background1"/>
              </w:rPr>
            </w:pPr>
            <w:r w:rsidRPr="00A835BA">
              <w:rPr>
                <w:b/>
                <w:color w:val="FFFFFF" w:themeColor="background1"/>
              </w:rPr>
              <w:t>Resources</w:t>
            </w:r>
          </w:p>
        </w:tc>
      </w:tr>
      <w:tr w:rsidR="00EF5CA4" w:rsidRPr="00853AE8" w14:paraId="1A4171F0" w14:textId="77777777" w:rsidTr="006F0AF1">
        <w:trPr>
          <w:trHeight w:val="2812"/>
        </w:trPr>
        <w:tc>
          <w:tcPr>
            <w:tcW w:w="562" w:type="dxa"/>
          </w:tcPr>
          <w:p w14:paraId="6C197ABA" w14:textId="77777777" w:rsidR="00EF5CA4" w:rsidRDefault="00EF5CA4" w:rsidP="004B5DA1">
            <w:pPr>
              <w:rPr>
                <w:b/>
                <w:color w:val="1C3F94"/>
              </w:rPr>
            </w:pPr>
            <w:r>
              <w:rPr>
                <w:b/>
                <w:color w:val="1C3F94"/>
              </w:rPr>
              <w:t>1</w:t>
            </w:r>
          </w:p>
        </w:tc>
        <w:tc>
          <w:tcPr>
            <w:tcW w:w="1701" w:type="dxa"/>
          </w:tcPr>
          <w:p w14:paraId="28861A52" w14:textId="18C82E5B" w:rsidR="00EF5CA4" w:rsidRDefault="0052659F" w:rsidP="004B5DA1">
            <w:r>
              <w:t>Reality Review</w:t>
            </w:r>
          </w:p>
        </w:tc>
        <w:tc>
          <w:tcPr>
            <w:tcW w:w="1843" w:type="dxa"/>
          </w:tcPr>
          <w:p w14:paraId="46CDDA23" w14:textId="77777777" w:rsidR="00EF5CA4" w:rsidRDefault="0052659F" w:rsidP="004B5DA1">
            <w:r>
              <w:t>What is violence?</w:t>
            </w:r>
          </w:p>
          <w:p w14:paraId="5AC259A2" w14:textId="77777777" w:rsidR="0052659F" w:rsidRDefault="0052659F" w:rsidP="004B5DA1"/>
          <w:p w14:paraId="10F35256" w14:textId="175C0DE2" w:rsidR="0052659F" w:rsidRDefault="0052659F" w:rsidP="004B5DA1">
            <w:r>
              <w:t>What is non-Violence?</w:t>
            </w:r>
          </w:p>
        </w:tc>
        <w:tc>
          <w:tcPr>
            <w:tcW w:w="839" w:type="dxa"/>
          </w:tcPr>
          <w:p w14:paraId="4CAD2B41" w14:textId="77777777" w:rsidR="00EF5CA4" w:rsidRDefault="0052659F" w:rsidP="004B5DA1">
            <w:r>
              <w:t>5min</w:t>
            </w:r>
          </w:p>
          <w:p w14:paraId="700AFF72" w14:textId="77777777" w:rsidR="0052659F" w:rsidRDefault="0052659F" w:rsidP="004B5DA1"/>
          <w:p w14:paraId="428E68BC" w14:textId="77777777" w:rsidR="0052659F" w:rsidRDefault="0052659F" w:rsidP="004B5DA1"/>
          <w:p w14:paraId="0B32F4E0" w14:textId="77777777" w:rsidR="0052659F" w:rsidRDefault="0052659F" w:rsidP="004B5DA1"/>
          <w:p w14:paraId="42AF5B8D" w14:textId="77777777" w:rsidR="0052659F" w:rsidRDefault="0052659F" w:rsidP="004B5DA1">
            <w:r>
              <w:t>30min</w:t>
            </w:r>
          </w:p>
          <w:p w14:paraId="36EBCBFB" w14:textId="77777777" w:rsidR="0052659F" w:rsidRDefault="0052659F" w:rsidP="004B5DA1"/>
          <w:p w14:paraId="1F5120EB" w14:textId="77777777" w:rsidR="0052659F" w:rsidRDefault="0052659F" w:rsidP="004B5DA1"/>
          <w:p w14:paraId="7801A631" w14:textId="77777777" w:rsidR="0052659F" w:rsidRDefault="0052659F" w:rsidP="004B5DA1"/>
          <w:p w14:paraId="428258DD" w14:textId="77777777" w:rsidR="0052659F" w:rsidRDefault="0052659F" w:rsidP="004B5DA1"/>
          <w:p w14:paraId="6A8D3A28" w14:textId="77777777" w:rsidR="0052659F" w:rsidRDefault="0052659F" w:rsidP="004B5DA1"/>
          <w:p w14:paraId="703C4A3B" w14:textId="77777777" w:rsidR="0052659F" w:rsidRDefault="0052659F" w:rsidP="004B5DA1"/>
          <w:p w14:paraId="083B70DD" w14:textId="77777777" w:rsidR="0052659F" w:rsidRDefault="0052659F" w:rsidP="004B5DA1"/>
          <w:p w14:paraId="2DD7228B" w14:textId="77777777" w:rsidR="0052659F" w:rsidRDefault="0052659F" w:rsidP="004B5DA1"/>
          <w:p w14:paraId="22F781E7" w14:textId="77777777" w:rsidR="0052659F" w:rsidRDefault="0052659F" w:rsidP="004B5DA1"/>
          <w:p w14:paraId="72F9FB49" w14:textId="77777777" w:rsidR="0052659F" w:rsidRDefault="0052659F" w:rsidP="004B5DA1"/>
          <w:p w14:paraId="19691575" w14:textId="77777777" w:rsidR="0052659F" w:rsidRDefault="0052659F" w:rsidP="004B5DA1"/>
          <w:p w14:paraId="27428037" w14:textId="77777777" w:rsidR="0052659F" w:rsidRDefault="0052659F" w:rsidP="004B5DA1"/>
          <w:p w14:paraId="7E272E45" w14:textId="77777777" w:rsidR="0052659F" w:rsidRDefault="0052659F" w:rsidP="004B5DA1"/>
          <w:p w14:paraId="339CB42E" w14:textId="77777777" w:rsidR="0052659F" w:rsidRDefault="0052659F" w:rsidP="004B5DA1"/>
          <w:p w14:paraId="5F1F530B" w14:textId="77777777" w:rsidR="0052659F" w:rsidRDefault="0052659F" w:rsidP="004B5DA1"/>
          <w:p w14:paraId="570FA489" w14:textId="77777777" w:rsidR="0052659F" w:rsidRDefault="0052659F" w:rsidP="004B5DA1"/>
          <w:p w14:paraId="321F6424" w14:textId="77777777" w:rsidR="0052659F" w:rsidRDefault="0052659F" w:rsidP="004B5DA1"/>
          <w:p w14:paraId="483941A8" w14:textId="77777777" w:rsidR="0052659F" w:rsidRDefault="0052659F" w:rsidP="004B5DA1"/>
          <w:p w14:paraId="16912B27" w14:textId="77777777" w:rsidR="0052659F" w:rsidRDefault="0052659F" w:rsidP="004B5DA1"/>
          <w:p w14:paraId="2AA85457" w14:textId="77777777" w:rsidR="0052659F" w:rsidRDefault="0052659F" w:rsidP="004B5DA1"/>
          <w:p w14:paraId="38F2AE48" w14:textId="77777777" w:rsidR="0052659F" w:rsidRDefault="0052659F" w:rsidP="004B5DA1"/>
          <w:p w14:paraId="249204A0" w14:textId="77777777" w:rsidR="0052659F" w:rsidRDefault="0052659F" w:rsidP="004B5DA1"/>
          <w:p w14:paraId="6C7277F0" w14:textId="77777777" w:rsidR="0052659F" w:rsidRDefault="0052659F" w:rsidP="004B5DA1"/>
          <w:p w14:paraId="5D45FA35" w14:textId="77777777" w:rsidR="004610C1" w:rsidRDefault="004610C1" w:rsidP="004B5DA1"/>
          <w:p w14:paraId="75099EF4" w14:textId="77777777" w:rsidR="004610C1" w:rsidRDefault="004610C1" w:rsidP="004B5DA1"/>
          <w:p w14:paraId="37D88D2F" w14:textId="77777777" w:rsidR="004610C1" w:rsidRDefault="004610C1" w:rsidP="004B5DA1"/>
          <w:p w14:paraId="4D6AB955" w14:textId="77777777" w:rsidR="004610C1" w:rsidRDefault="004610C1" w:rsidP="004B5DA1"/>
          <w:p w14:paraId="6613C503" w14:textId="09AD0378" w:rsidR="0052659F" w:rsidRDefault="0052659F" w:rsidP="004B5DA1">
            <w:r>
              <w:t>10min</w:t>
            </w:r>
          </w:p>
        </w:tc>
        <w:tc>
          <w:tcPr>
            <w:tcW w:w="5115" w:type="dxa"/>
          </w:tcPr>
          <w:p w14:paraId="1229C468" w14:textId="0EDD742F" w:rsidR="0052659F" w:rsidRPr="00AF2CEE" w:rsidRDefault="0052659F" w:rsidP="0052659F">
            <w:r w:rsidRPr="00AF2CEE">
              <w:lastRenderedPageBreak/>
              <w:t xml:space="preserve">Watch: Clip from Soldiers of Peace </w:t>
            </w:r>
            <w:hyperlink r:id="rId8" w:history="1">
              <w:r w:rsidRPr="00AF2CEE">
                <w:rPr>
                  <w:rStyle w:val="Hyperlink"/>
                </w:rPr>
                <w:t>https://www.youtube.com/watch?v=FCPyyFeawe0</w:t>
              </w:r>
            </w:hyperlink>
            <w:r w:rsidRPr="00AF2CEE">
              <w:t xml:space="preserve">  Soldiers of Peace movie trailer (4mins). Discuss.</w:t>
            </w:r>
          </w:p>
          <w:p w14:paraId="4BCECCF6" w14:textId="676075E9" w:rsidR="0052659F" w:rsidRPr="00AF2CEE" w:rsidRDefault="0052659F" w:rsidP="0052659F"/>
          <w:p w14:paraId="5799E231" w14:textId="60BEDD9A" w:rsidR="0052659F" w:rsidRPr="00AF2CEE" w:rsidRDefault="0052659F" w:rsidP="0052659F">
            <w:r w:rsidRPr="00AF2CEE">
              <w:t>Activity: What does violence/nonviolence mean? (developing a vocabulary)</w:t>
            </w:r>
          </w:p>
          <w:p w14:paraId="45875010" w14:textId="1548556F" w:rsidR="0052659F" w:rsidRPr="00AF2CEE" w:rsidRDefault="0052659F" w:rsidP="0052659F">
            <w:pPr>
              <w:ind w:left="360"/>
            </w:pPr>
            <w:r w:rsidRPr="00AF2CEE">
              <w:t xml:space="preserve">Discuss: </w:t>
            </w:r>
          </w:p>
          <w:p w14:paraId="73173C9E" w14:textId="3AEBFDB7" w:rsidR="0052659F" w:rsidRPr="00AF2CEE" w:rsidRDefault="0052659F" w:rsidP="0052659F">
            <w:pPr>
              <w:pStyle w:val="ListParagraph"/>
              <w:numPr>
                <w:ilvl w:val="0"/>
                <w:numId w:val="12"/>
              </w:numPr>
            </w:pPr>
            <w:r w:rsidRPr="00AF2CEE">
              <w:t xml:space="preserve">What is violence? What does it look/sound/feel like? Write a list of your thoughts. (as whole class or in small groups) </w:t>
            </w:r>
          </w:p>
          <w:p w14:paraId="5D7D6C30" w14:textId="1AAC0288" w:rsidR="0052659F" w:rsidRPr="00AF2CEE" w:rsidRDefault="0052659F" w:rsidP="009A34BF">
            <w:pPr>
              <w:ind w:left="751"/>
            </w:pPr>
            <w:r w:rsidRPr="00AF2CEE">
              <w:t>(e</w:t>
            </w:r>
            <w:r w:rsidR="009A34BF" w:rsidRPr="00AF2CEE">
              <w:t>.</w:t>
            </w:r>
            <w:r w:rsidRPr="00AF2CEE">
              <w:t>g</w:t>
            </w:r>
            <w:r w:rsidR="009A34BF" w:rsidRPr="00AF2CEE">
              <w:t>.</w:t>
            </w:r>
            <w:r w:rsidRPr="00AF2CEE">
              <w:t xml:space="preserve"> aggression, pain, suffering, hurt, harm, deprivation, dehumanised, separate, excluded, blame etc)</w:t>
            </w:r>
          </w:p>
          <w:p w14:paraId="2FAC51C5" w14:textId="77777777" w:rsidR="0052659F" w:rsidRPr="00AF2CEE" w:rsidRDefault="0052659F" w:rsidP="0052659F">
            <w:pPr>
              <w:ind w:left="360"/>
            </w:pPr>
          </w:p>
          <w:p w14:paraId="00C9AE5D" w14:textId="0A712DD3" w:rsidR="0052659F" w:rsidRPr="00AF2CEE" w:rsidRDefault="0052659F" w:rsidP="0052659F">
            <w:pPr>
              <w:pStyle w:val="ListParagraph"/>
              <w:numPr>
                <w:ilvl w:val="0"/>
                <w:numId w:val="12"/>
              </w:numPr>
            </w:pPr>
            <w:r w:rsidRPr="00AF2CEE">
              <w:t xml:space="preserve">What are the impacts of violence on people, places, communities, the environment? </w:t>
            </w:r>
          </w:p>
          <w:p w14:paraId="5432D750" w14:textId="77777777" w:rsidR="0052659F" w:rsidRPr="00AF2CEE" w:rsidRDefault="0052659F" w:rsidP="00AF2CEE">
            <w:pPr>
              <w:ind w:left="751"/>
            </w:pPr>
            <w:r w:rsidRPr="00AF2CEE">
              <w:t>(definition: Acts of intentional or unintentional harm that hurt other people or the planet)</w:t>
            </w:r>
          </w:p>
          <w:p w14:paraId="3D7AF460" w14:textId="77777777" w:rsidR="0052659F" w:rsidRPr="00AF2CEE" w:rsidRDefault="0052659F" w:rsidP="0052659F">
            <w:pPr>
              <w:ind w:left="360"/>
            </w:pPr>
          </w:p>
          <w:p w14:paraId="30FDE3CA" w14:textId="0DFAF426" w:rsidR="0052659F" w:rsidRPr="00AF2CEE" w:rsidRDefault="0052659F" w:rsidP="0052659F">
            <w:pPr>
              <w:pStyle w:val="ListParagraph"/>
              <w:numPr>
                <w:ilvl w:val="0"/>
                <w:numId w:val="12"/>
              </w:numPr>
            </w:pPr>
            <w:r w:rsidRPr="00AF2CEE">
              <w:t xml:space="preserve">What, therefore, is nonviolence? And how might it be useful in the context we are now in? Use a story. </w:t>
            </w:r>
            <w:r w:rsidR="00827791" w:rsidRPr="00AF2CEE">
              <w:t>e</w:t>
            </w:r>
            <w:r w:rsidRPr="00AF2CEE">
              <w:t>.g. Soldiers of Peace Fatuma’s story of substituting football for war between young men (10 minutes)</w:t>
            </w:r>
            <w:r w:rsidR="00377263" w:rsidRPr="00AF2CEE">
              <w:t>.</w:t>
            </w:r>
          </w:p>
          <w:p w14:paraId="171878DA" w14:textId="77777777" w:rsidR="0052659F" w:rsidRPr="00AF2CEE" w:rsidRDefault="0052659F" w:rsidP="0052659F">
            <w:pPr>
              <w:pStyle w:val="ListParagraph"/>
            </w:pPr>
          </w:p>
          <w:p w14:paraId="20E10D14" w14:textId="77777777" w:rsidR="0052659F" w:rsidRPr="00AF2CEE" w:rsidRDefault="0052659F" w:rsidP="0052659F">
            <w:pPr>
              <w:pStyle w:val="ListParagraph"/>
              <w:numPr>
                <w:ilvl w:val="0"/>
                <w:numId w:val="12"/>
              </w:numPr>
            </w:pPr>
            <w:r w:rsidRPr="00AF2CEE">
              <w:t>What does nonviolence look/sound/feel like?</w:t>
            </w:r>
          </w:p>
          <w:p w14:paraId="74BF6F7C" w14:textId="6F751B43" w:rsidR="0052659F" w:rsidRPr="00AF2CEE" w:rsidRDefault="0052659F" w:rsidP="0052659F">
            <w:pPr>
              <w:ind w:left="360"/>
            </w:pPr>
            <w:r w:rsidRPr="00AF2CEE">
              <w:lastRenderedPageBreak/>
              <w:t>(e</w:t>
            </w:r>
            <w:r w:rsidR="00332D76" w:rsidRPr="00AF2CEE">
              <w:t>.</w:t>
            </w:r>
            <w:r w:rsidRPr="00AF2CEE">
              <w:t>g</w:t>
            </w:r>
            <w:r w:rsidR="00332D76" w:rsidRPr="00AF2CEE">
              <w:t>.</w:t>
            </w:r>
            <w:r w:rsidRPr="00AF2CEE">
              <w:t xml:space="preserve"> Key words: creative action, imagination, peacebuilding, victims, loving, compassionate, understanding, firm, committed)</w:t>
            </w:r>
          </w:p>
          <w:p w14:paraId="6F24E33A" w14:textId="77777777" w:rsidR="0052659F" w:rsidRPr="00AF2CEE" w:rsidRDefault="0052659F" w:rsidP="0052659F"/>
          <w:p w14:paraId="752E1995" w14:textId="7AA3C1C9" w:rsidR="0052659F" w:rsidRPr="00AF2CEE" w:rsidRDefault="0052659F" w:rsidP="0052659F">
            <w:r w:rsidRPr="00AF2CEE">
              <w:t>Watch: The ASC video “Peace and Nonviolence” – discuss if time. Then introduce homework activity (could be done in small groups or individually).</w:t>
            </w:r>
          </w:p>
          <w:p w14:paraId="04987087" w14:textId="77777777" w:rsidR="0052659F" w:rsidRPr="00AF2CEE" w:rsidRDefault="0052659F" w:rsidP="0052659F"/>
          <w:p w14:paraId="18F95B81" w14:textId="109F9A7D" w:rsidR="00EF5CA4" w:rsidRPr="00AF2CEE" w:rsidRDefault="0052659F" w:rsidP="00AF2CEE">
            <w:pPr>
              <w:rPr>
                <w:rFonts w:cstheme="minorHAnsi"/>
                <w:color w:val="000000"/>
              </w:rPr>
            </w:pPr>
            <w:r w:rsidRPr="00AF2CEE">
              <w:rPr>
                <w:i/>
              </w:rPr>
              <w:t xml:space="preserve">Homework: research the impact of a particular kind of violence </w:t>
            </w:r>
            <w:proofErr w:type="gramStart"/>
            <w:r w:rsidRPr="00AF2CEE">
              <w:rPr>
                <w:i/>
              </w:rPr>
              <w:t>e</w:t>
            </w:r>
            <w:r w:rsidR="00E2143B" w:rsidRPr="00AF2CEE">
              <w:rPr>
                <w:i/>
              </w:rPr>
              <w:t>.</w:t>
            </w:r>
            <w:r w:rsidRPr="00AF2CEE">
              <w:rPr>
                <w:i/>
              </w:rPr>
              <w:t>g</w:t>
            </w:r>
            <w:r w:rsidR="00E2143B" w:rsidRPr="00AF2CEE">
              <w:rPr>
                <w:i/>
              </w:rPr>
              <w:t>.</w:t>
            </w:r>
            <w:proofErr w:type="gramEnd"/>
            <w:r w:rsidRPr="00AF2CEE">
              <w:rPr>
                <w:i/>
              </w:rPr>
              <w:t xml:space="preserve"> domestic violence, displaced peoples, ethnic cleansing, environmental. Bring an article back to class to pin on the wall/communal learning space/a peacebuilding board.</w:t>
            </w:r>
          </w:p>
        </w:tc>
        <w:tc>
          <w:tcPr>
            <w:tcW w:w="4695" w:type="dxa"/>
          </w:tcPr>
          <w:p w14:paraId="6144B864" w14:textId="703294FA" w:rsidR="00EF5CA4" w:rsidRPr="00AF2CEE" w:rsidRDefault="0052659F" w:rsidP="004B5DA1">
            <w:pPr>
              <w:rPr>
                <w:rFonts w:cstheme="minorHAnsi"/>
              </w:rPr>
            </w:pPr>
            <w:r w:rsidRPr="00AF2CEE">
              <w:rPr>
                <w:rFonts w:cstheme="minorHAnsi"/>
              </w:rPr>
              <w:lastRenderedPageBreak/>
              <w:t xml:space="preserve">Video: </w:t>
            </w:r>
            <w:hyperlink r:id="rId9" w:history="1">
              <w:r w:rsidRPr="00AF2CEE">
                <w:rPr>
                  <w:rStyle w:val="Hyperlink"/>
                  <w:rFonts w:cstheme="minorHAnsi"/>
                </w:rPr>
                <w:t>https://www.youtube.com/watch?v=FCPyyFeawe0</w:t>
              </w:r>
            </w:hyperlink>
            <w:r w:rsidRPr="00AF2CEE">
              <w:rPr>
                <w:rFonts w:cstheme="minorHAnsi"/>
              </w:rPr>
              <w:t xml:space="preserve">  </w:t>
            </w:r>
          </w:p>
          <w:p w14:paraId="5E716CC3" w14:textId="77777777" w:rsidR="0052659F" w:rsidRPr="00AF2CEE" w:rsidRDefault="0052659F" w:rsidP="004B5DA1">
            <w:pPr>
              <w:rPr>
                <w:rFonts w:cstheme="minorHAnsi"/>
              </w:rPr>
            </w:pPr>
          </w:p>
          <w:p w14:paraId="6FE7D88C" w14:textId="77777777" w:rsidR="0052659F" w:rsidRPr="00AF2CEE" w:rsidRDefault="0052659F" w:rsidP="0052659F">
            <w:pPr>
              <w:rPr>
                <w:rFonts w:cstheme="minorHAnsi"/>
              </w:rPr>
            </w:pPr>
            <w:r w:rsidRPr="00AF2CEE">
              <w:rPr>
                <w:rFonts w:cstheme="minorHAnsi"/>
              </w:rPr>
              <w:t>FACT SHEETS</w:t>
            </w:r>
          </w:p>
          <w:p w14:paraId="2C6B5E62" w14:textId="77777777" w:rsidR="0052659F" w:rsidRPr="00AF2CEE" w:rsidRDefault="0052659F" w:rsidP="0052659F">
            <w:pPr>
              <w:rPr>
                <w:rFonts w:cstheme="minorHAnsi"/>
              </w:rPr>
            </w:pPr>
            <w:r w:rsidRPr="00AF2CEE">
              <w:rPr>
                <w:rFonts w:cstheme="minorHAnsi"/>
              </w:rPr>
              <w:t>e.g. 2016 global expenditure on war was 1.7 trillion dollars</w:t>
            </w:r>
          </w:p>
          <w:p w14:paraId="2E10A241" w14:textId="77777777" w:rsidR="0052659F" w:rsidRPr="00AF2CEE" w:rsidRDefault="00CA5425" w:rsidP="0052659F">
            <w:pPr>
              <w:rPr>
                <w:rFonts w:cstheme="minorHAnsi"/>
              </w:rPr>
            </w:pPr>
            <w:hyperlink r:id="rId10" w:history="1">
              <w:r w:rsidR="0052659F" w:rsidRPr="00AF2CEE">
                <w:rPr>
                  <w:rStyle w:val="Hyperlink"/>
                  <w:rFonts w:cstheme="minorHAnsi"/>
                </w:rPr>
                <w:t>https://en.wikipedia.org/wiki/List_of_countries_by_military_expenditures</w:t>
              </w:r>
            </w:hyperlink>
            <w:r w:rsidR="0052659F" w:rsidRPr="00AF2CEE">
              <w:rPr>
                <w:rFonts w:cstheme="minorHAnsi"/>
              </w:rPr>
              <w:t xml:space="preserve"> </w:t>
            </w:r>
          </w:p>
          <w:p w14:paraId="4F2D6A7C" w14:textId="77777777" w:rsidR="0052659F" w:rsidRPr="00AF2CEE" w:rsidRDefault="0052659F" w:rsidP="0052659F">
            <w:pPr>
              <w:rPr>
                <w:rFonts w:cstheme="minorHAnsi"/>
              </w:rPr>
            </w:pPr>
            <w:r w:rsidRPr="00AF2CEE">
              <w:rPr>
                <w:rFonts w:cstheme="minorHAnsi"/>
              </w:rPr>
              <w:t>United Nations Culture of Peace and Nonviolence</w:t>
            </w:r>
          </w:p>
          <w:p w14:paraId="1C5AECD8" w14:textId="77777777" w:rsidR="0052659F" w:rsidRPr="00AF2CEE" w:rsidRDefault="00CA5425" w:rsidP="0052659F">
            <w:pPr>
              <w:rPr>
                <w:rFonts w:cstheme="minorHAnsi"/>
              </w:rPr>
            </w:pPr>
            <w:hyperlink r:id="rId11" w:history="1">
              <w:r w:rsidR="0052659F" w:rsidRPr="00AF2CEE">
                <w:rPr>
                  <w:rStyle w:val="Hyperlink"/>
                  <w:rFonts w:cstheme="minorHAnsi"/>
                </w:rPr>
                <w:t>http://cpnn-world.org</w:t>
              </w:r>
            </w:hyperlink>
            <w:r w:rsidR="0052659F" w:rsidRPr="00AF2CEE">
              <w:rPr>
                <w:rFonts w:cstheme="minorHAnsi"/>
              </w:rPr>
              <w:t xml:space="preserve"> </w:t>
            </w:r>
          </w:p>
          <w:p w14:paraId="673CCD1E" w14:textId="77777777" w:rsidR="0052659F" w:rsidRPr="00AF2CEE" w:rsidRDefault="0052659F" w:rsidP="0052659F">
            <w:pPr>
              <w:rPr>
                <w:rFonts w:cstheme="minorHAnsi"/>
              </w:rPr>
            </w:pPr>
          </w:p>
          <w:p w14:paraId="2295F003" w14:textId="2FA0CC47" w:rsidR="0052659F" w:rsidRPr="00AF2CEE" w:rsidRDefault="0052659F" w:rsidP="0052659F">
            <w:pPr>
              <w:rPr>
                <w:rFonts w:cstheme="minorHAnsi"/>
              </w:rPr>
            </w:pPr>
            <w:r w:rsidRPr="00AF2CEE">
              <w:rPr>
                <w:rFonts w:cstheme="minorHAnsi"/>
              </w:rPr>
              <w:t>Stories</w:t>
            </w:r>
            <w:r w:rsidR="00AF2CEE" w:rsidRPr="00AF2CEE">
              <w:rPr>
                <w:rFonts w:cstheme="minorHAnsi"/>
              </w:rPr>
              <w:t xml:space="preserve"> for local newspapers.</w:t>
            </w:r>
          </w:p>
          <w:p w14:paraId="4D70DF19" w14:textId="77777777" w:rsidR="0052659F" w:rsidRPr="00AF2CEE" w:rsidRDefault="0052659F" w:rsidP="0052659F">
            <w:pPr>
              <w:rPr>
                <w:rFonts w:cstheme="minorHAnsi"/>
              </w:rPr>
            </w:pPr>
          </w:p>
          <w:p w14:paraId="7E2B8E48" w14:textId="77777777" w:rsidR="0052659F" w:rsidRPr="00AF2CEE" w:rsidRDefault="0052659F" w:rsidP="0052659F">
            <w:pPr>
              <w:rPr>
                <w:rFonts w:cstheme="minorHAnsi"/>
              </w:rPr>
            </w:pPr>
            <w:r w:rsidRPr="00AF2CEE">
              <w:rPr>
                <w:rFonts w:cstheme="minorHAnsi"/>
              </w:rPr>
              <w:t>Kirsty Boden (South Australian nurse killed at Westminster Bridge terrorist attack as she went to help the injured)</w:t>
            </w:r>
          </w:p>
          <w:p w14:paraId="67FE55F1" w14:textId="77777777" w:rsidR="0052659F" w:rsidRPr="00AF2CEE" w:rsidRDefault="00CA5425" w:rsidP="0052659F">
            <w:pPr>
              <w:rPr>
                <w:rFonts w:cstheme="minorHAnsi"/>
              </w:rPr>
            </w:pPr>
            <w:hyperlink r:id="rId12" w:history="1">
              <w:r w:rsidR="0052659F" w:rsidRPr="00AF2CEE">
                <w:rPr>
                  <w:rStyle w:val="Hyperlink"/>
                  <w:rFonts w:cstheme="minorHAnsi"/>
                </w:rPr>
                <w:t>https://www.theguardian.com/uk-news/2017/jun/06/australian-woman-kirsty-boden-28-feared-killed-in-london-bridge-attack</w:t>
              </w:r>
            </w:hyperlink>
            <w:r w:rsidR="0052659F" w:rsidRPr="00AF2CEE">
              <w:rPr>
                <w:rFonts w:cstheme="minorHAnsi"/>
              </w:rPr>
              <w:t xml:space="preserve"> </w:t>
            </w:r>
          </w:p>
          <w:p w14:paraId="1A02E7CD" w14:textId="77777777" w:rsidR="00D6132B" w:rsidRPr="00AF2CEE" w:rsidRDefault="00D6132B" w:rsidP="0052659F">
            <w:pPr>
              <w:rPr>
                <w:rFonts w:cstheme="minorHAnsi"/>
              </w:rPr>
            </w:pPr>
          </w:p>
          <w:p w14:paraId="2333ED12" w14:textId="41C0BC41" w:rsidR="0052659F" w:rsidRPr="00AF2CEE" w:rsidRDefault="0052659F" w:rsidP="0052659F">
            <w:pPr>
              <w:rPr>
                <w:rFonts w:cstheme="minorHAnsi"/>
              </w:rPr>
            </w:pPr>
            <w:r w:rsidRPr="00AF2CEE">
              <w:rPr>
                <w:rFonts w:cstheme="minorHAnsi"/>
              </w:rPr>
              <w:t xml:space="preserve">Image of Iesha Evans (nonviolent resistance at Black Lives Matter protest) </w:t>
            </w:r>
          </w:p>
          <w:p w14:paraId="1A1AA24F" w14:textId="77777777" w:rsidR="0052659F" w:rsidRPr="00AF2CEE" w:rsidRDefault="00CA5425" w:rsidP="0052659F">
            <w:pPr>
              <w:rPr>
                <w:rFonts w:cstheme="minorHAnsi"/>
              </w:rPr>
            </w:pPr>
            <w:hyperlink r:id="rId13" w:history="1">
              <w:r w:rsidR="0052659F" w:rsidRPr="00AF2CEE">
                <w:rPr>
                  <w:rStyle w:val="Hyperlink"/>
                  <w:rFonts w:cstheme="minorHAnsi"/>
                </w:rPr>
                <w:t>https://globalnews.ca/news/3109345/woman-in-iconic-baton-rouge-image-meets-photographer-for-the-first-time/</w:t>
              </w:r>
            </w:hyperlink>
            <w:r w:rsidR="0052659F" w:rsidRPr="00AF2CEE">
              <w:rPr>
                <w:rFonts w:cstheme="minorHAnsi"/>
              </w:rPr>
              <w:t xml:space="preserve"> [3.5 min]</w:t>
            </w:r>
          </w:p>
          <w:p w14:paraId="0AD17137" w14:textId="77777777" w:rsidR="0052659F" w:rsidRPr="00AF2CEE" w:rsidRDefault="0052659F" w:rsidP="0052659F">
            <w:pPr>
              <w:rPr>
                <w:rFonts w:cstheme="minorHAnsi"/>
              </w:rPr>
            </w:pPr>
          </w:p>
          <w:p w14:paraId="1FF10D85" w14:textId="77777777" w:rsidR="0052659F" w:rsidRPr="00AF2CEE" w:rsidRDefault="0052659F" w:rsidP="0052659F">
            <w:pPr>
              <w:rPr>
                <w:rFonts w:cstheme="minorHAnsi"/>
              </w:rPr>
            </w:pPr>
            <w:r w:rsidRPr="00AF2CEE">
              <w:rPr>
                <w:rFonts w:cstheme="minorHAnsi"/>
                <w:color w:val="212121"/>
                <w:shd w:val="clear" w:color="auto" w:fill="FFFFFF"/>
              </w:rPr>
              <w:t>Global Peace Index   </w:t>
            </w:r>
          </w:p>
          <w:p w14:paraId="7DA0662E" w14:textId="77777777" w:rsidR="0052659F" w:rsidRPr="00AF2CEE" w:rsidRDefault="00CA5425" w:rsidP="0052659F">
            <w:pPr>
              <w:shd w:val="clear" w:color="auto" w:fill="FFFFFF"/>
              <w:rPr>
                <w:rFonts w:cstheme="minorHAnsi"/>
                <w:color w:val="212121"/>
              </w:rPr>
            </w:pPr>
            <w:hyperlink r:id="rId14" w:tgtFrame="_blank" w:history="1">
              <w:r w:rsidR="0052659F" w:rsidRPr="00AF2CEE">
                <w:rPr>
                  <w:rStyle w:val="Hyperlink"/>
                  <w:rFonts w:cstheme="minorHAnsi"/>
                </w:rPr>
                <w:t>https://en.wikipedia.org/wiki/Global_Peace_Index</w:t>
              </w:r>
            </w:hyperlink>
            <w:r w:rsidR="0052659F" w:rsidRPr="00AF2CEE">
              <w:rPr>
                <w:rFonts w:cstheme="minorHAnsi"/>
                <w:color w:val="212121"/>
              </w:rPr>
              <w:t> </w:t>
            </w:r>
          </w:p>
          <w:p w14:paraId="0D7CDBC4" w14:textId="77777777" w:rsidR="0052659F" w:rsidRPr="00AF2CEE" w:rsidRDefault="0052659F" w:rsidP="0052659F">
            <w:pPr>
              <w:rPr>
                <w:rFonts w:cstheme="minorHAnsi"/>
              </w:rPr>
            </w:pPr>
          </w:p>
          <w:p w14:paraId="01417314" w14:textId="77777777" w:rsidR="004610C1" w:rsidRPr="00AF2CEE" w:rsidRDefault="004610C1" w:rsidP="0052659F">
            <w:pPr>
              <w:rPr>
                <w:rFonts w:cstheme="minorHAnsi"/>
              </w:rPr>
            </w:pPr>
          </w:p>
          <w:p w14:paraId="0A0794CB" w14:textId="2AA118CE" w:rsidR="0052659F" w:rsidRPr="00AF2CEE" w:rsidRDefault="0052659F" w:rsidP="0052659F">
            <w:pPr>
              <w:rPr>
                <w:rFonts w:cstheme="minorHAnsi"/>
              </w:rPr>
            </w:pPr>
            <w:r w:rsidRPr="00AF2CEE">
              <w:rPr>
                <w:rFonts w:cstheme="minorHAnsi"/>
              </w:rPr>
              <w:t>ASC Religious Studies video – Peace and Nonviolence</w:t>
            </w:r>
          </w:p>
          <w:p w14:paraId="5FE3F820" w14:textId="77777777" w:rsidR="0052659F" w:rsidRPr="00AF2CEE" w:rsidRDefault="00CA5425" w:rsidP="0052659F">
            <w:pPr>
              <w:rPr>
                <w:rFonts w:cstheme="minorHAnsi"/>
              </w:rPr>
            </w:pPr>
            <w:hyperlink r:id="rId15" w:history="1">
              <w:r w:rsidR="0052659F" w:rsidRPr="00AF2CEE">
                <w:rPr>
                  <w:rStyle w:val="Hyperlink"/>
                  <w:rFonts w:cstheme="minorHAnsi"/>
                </w:rPr>
                <w:t>www.asc.wa.edu.au</w:t>
              </w:r>
            </w:hyperlink>
            <w:r w:rsidR="0052659F" w:rsidRPr="00AF2CEE">
              <w:rPr>
                <w:rFonts w:cstheme="minorHAnsi"/>
              </w:rPr>
              <w:t xml:space="preserve"> </w:t>
            </w:r>
          </w:p>
          <w:p w14:paraId="1B7CB53C" w14:textId="406663E2" w:rsidR="0052659F" w:rsidRPr="00AF2CEE" w:rsidRDefault="0052659F" w:rsidP="004B5DA1">
            <w:pPr>
              <w:rPr>
                <w:rFonts w:cstheme="minorHAnsi"/>
              </w:rPr>
            </w:pPr>
          </w:p>
        </w:tc>
      </w:tr>
      <w:tr w:rsidR="00EF5CA4" w:rsidRPr="00853AE8" w14:paraId="30010064" w14:textId="77777777" w:rsidTr="006F0AF1">
        <w:trPr>
          <w:trHeight w:val="2812"/>
        </w:trPr>
        <w:tc>
          <w:tcPr>
            <w:tcW w:w="562" w:type="dxa"/>
          </w:tcPr>
          <w:p w14:paraId="5BBCC9AF" w14:textId="77777777" w:rsidR="00EF5CA4" w:rsidRDefault="00EF5CA4" w:rsidP="004B5DA1">
            <w:pPr>
              <w:rPr>
                <w:b/>
                <w:color w:val="1C3F94"/>
              </w:rPr>
            </w:pPr>
            <w:r>
              <w:rPr>
                <w:b/>
                <w:color w:val="1C3F94"/>
              </w:rPr>
              <w:lastRenderedPageBreak/>
              <w:t>2</w:t>
            </w:r>
          </w:p>
        </w:tc>
        <w:tc>
          <w:tcPr>
            <w:tcW w:w="1701" w:type="dxa"/>
          </w:tcPr>
          <w:p w14:paraId="2197CB34" w14:textId="77777777" w:rsidR="0052659F" w:rsidRPr="0052659F" w:rsidRDefault="0052659F" w:rsidP="0052659F">
            <w:pPr>
              <w:rPr>
                <w:bCs/>
              </w:rPr>
            </w:pPr>
            <w:r w:rsidRPr="0052659F">
              <w:rPr>
                <w:bCs/>
              </w:rPr>
              <w:t>Historical/Anthropological connections</w:t>
            </w:r>
          </w:p>
          <w:p w14:paraId="74921753" w14:textId="060E8CA7" w:rsidR="00EF5CA4" w:rsidRDefault="00EF5CA4" w:rsidP="004B5DA1"/>
        </w:tc>
        <w:tc>
          <w:tcPr>
            <w:tcW w:w="1843" w:type="dxa"/>
          </w:tcPr>
          <w:p w14:paraId="7EFA30F2" w14:textId="0CF8EE42" w:rsidR="00EF5CA4" w:rsidRDefault="0052659F" w:rsidP="004B5DA1">
            <w:r>
              <w:t>What is scapegoating?</w:t>
            </w:r>
          </w:p>
          <w:p w14:paraId="44D907D5" w14:textId="550E5683" w:rsidR="004610C1" w:rsidRDefault="004610C1" w:rsidP="004B5DA1"/>
          <w:p w14:paraId="2219BB28" w14:textId="76A68646" w:rsidR="004610C1" w:rsidRDefault="004610C1" w:rsidP="004B5DA1">
            <w:r>
              <w:t>Where did the term scapegoating come from?</w:t>
            </w:r>
          </w:p>
          <w:p w14:paraId="2BD1BAE2" w14:textId="27FB3D94" w:rsidR="004610C1" w:rsidRDefault="004610C1" w:rsidP="004B5DA1"/>
          <w:p w14:paraId="6C76298F" w14:textId="038C4EEF" w:rsidR="004610C1" w:rsidRDefault="004610C1" w:rsidP="004B5DA1">
            <w:r>
              <w:t>What is mimetic desire?</w:t>
            </w:r>
          </w:p>
          <w:p w14:paraId="38BCDB5A" w14:textId="4037CBD6" w:rsidR="004610C1" w:rsidRDefault="004610C1" w:rsidP="004B5DA1"/>
          <w:p w14:paraId="379396CD" w14:textId="4F4B0B2F" w:rsidR="004610C1" w:rsidRDefault="004610C1" w:rsidP="004B5DA1">
            <w:r>
              <w:t xml:space="preserve">What is the relationship between mimetic </w:t>
            </w:r>
            <w:r>
              <w:lastRenderedPageBreak/>
              <w:t>desire and scapegoating?</w:t>
            </w:r>
          </w:p>
          <w:p w14:paraId="4FCDE1CA" w14:textId="7BAB8AD6" w:rsidR="0052659F" w:rsidRDefault="0052659F" w:rsidP="004B5DA1"/>
        </w:tc>
        <w:tc>
          <w:tcPr>
            <w:tcW w:w="839" w:type="dxa"/>
          </w:tcPr>
          <w:p w14:paraId="37CE7C58" w14:textId="77777777" w:rsidR="00EF5CA4" w:rsidRDefault="0052659F" w:rsidP="004B5DA1">
            <w:r>
              <w:lastRenderedPageBreak/>
              <w:t>5min</w:t>
            </w:r>
          </w:p>
          <w:p w14:paraId="141340DF" w14:textId="77777777" w:rsidR="0083627F" w:rsidRDefault="0083627F" w:rsidP="004B5DA1"/>
          <w:p w14:paraId="0CEE105F" w14:textId="77777777" w:rsidR="0083627F" w:rsidRDefault="0083627F" w:rsidP="004B5DA1"/>
          <w:p w14:paraId="4AA6504D" w14:textId="77777777" w:rsidR="0083627F" w:rsidRDefault="0083627F" w:rsidP="004B5DA1"/>
          <w:p w14:paraId="25ACB7C4" w14:textId="77777777" w:rsidR="0083627F" w:rsidRDefault="0083627F" w:rsidP="004B5DA1"/>
          <w:p w14:paraId="5A05B00B" w14:textId="77777777" w:rsidR="0083627F" w:rsidRDefault="0083627F" w:rsidP="004B5DA1"/>
          <w:p w14:paraId="4A8C5591" w14:textId="1254C833" w:rsidR="0083627F" w:rsidRDefault="0083627F" w:rsidP="004B5DA1"/>
          <w:p w14:paraId="59910998" w14:textId="2C29E77C" w:rsidR="004610C1" w:rsidRDefault="004610C1" w:rsidP="004B5DA1"/>
          <w:p w14:paraId="5EA23CAA" w14:textId="77777777" w:rsidR="004610C1" w:rsidRDefault="004610C1" w:rsidP="004B5DA1"/>
          <w:p w14:paraId="3CD887A4" w14:textId="77777777" w:rsidR="0083627F" w:rsidRDefault="0083627F" w:rsidP="004B5DA1">
            <w:r>
              <w:t>20min</w:t>
            </w:r>
          </w:p>
          <w:p w14:paraId="611D4C34" w14:textId="77777777" w:rsidR="0083627F" w:rsidRDefault="0083627F" w:rsidP="004B5DA1"/>
          <w:p w14:paraId="1B4787A1" w14:textId="77777777" w:rsidR="0083627F" w:rsidRDefault="0083627F" w:rsidP="004B5DA1"/>
          <w:p w14:paraId="627ED27A" w14:textId="77777777" w:rsidR="0083627F" w:rsidRDefault="0083627F" w:rsidP="004B5DA1"/>
          <w:p w14:paraId="3C5B2C6A" w14:textId="77777777" w:rsidR="0083627F" w:rsidRDefault="0083627F" w:rsidP="004B5DA1"/>
          <w:p w14:paraId="413BCC38" w14:textId="77777777" w:rsidR="0083627F" w:rsidRDefault="0083627F" w:rsidP="004B5DA1"/>
          <w:p w14:paraId="27FC4C5D" w14:textId="77777777" w:rsidR="0083627F" w:rsidRDefault="0083627F" w:rsidP="004B5DA1"/>
          <w:p w14:paraId="488AF816" w14:textId="77777777" w:rsidR="0083627F" w:rsidRDefault="0083627F" w:rsidP="004B5DA1"/>
          <w:p w14:paraId="69C01CF0" w14:textId="77777777" w:rsidR="0083627F" w:rsidRDefault="0083627F" w:rsidP="004B5DA1"/>
          <w:p w14:paraId="011464E0" w14:textId="77777777" w:rsidR="0083627F" w:rsidRDefault="0083627F" w:rsidP="004B5DA1"/>
          <w:p w14:paraId="5B3B5CC2" w14:textId="77777777" w:rsidR="0083627F" w:rsidRDefault="0083627F" w:rsidP="004B5DA1"/>
          <w:p w14:paraId="49F879AB" w14:textId="77777777" w:rsidR="0083627F" w:rsidRDefault="0083627F" w:rsidP="004B5DA1"/>
          <w:p w14:paraId="7C50F0BB" w14:textId="10FE1D94" w:rsidR="0083627F" w:rsidRDefault="0083627F" w:rsidP="004B5DA1"/>
          <w:p w14:paraId="7FC165BE" w14:textId="77777777" w:rsidR="004610C1" w:rsidRDefault="004610C1" w:rsidP="004B5DA1"/>
          <w:p w14:paraId="7D4EC663" w14:textId="35067FAE" w:rsidR="0083627F" w:rsidRDefault="0083627F" w:rsidP="004B5DA1"/>
          <w:p w14:paraId="555CFD3E" w14:textId="77777777" w:rsidR="004610C1" w:rsidRDefault="004610C1" w:rsidP="004B5DA1"/>
          <w:p w14:paraId="56FFC826" w14:textId="77777777" w:rsidR="004869B2" w:rsidRDefault="004869B2" w:rsidP="004B5DA1"/>
          <w:p w14:paraId="126FAB0B" w14:textId="77777777" w:rsidR="004869B2" w:rsidRDefault="004869B2" w:rsidP="004B5DA1"/>
          <w:p w14:paraId="0382C109" w14:textId="2DAE4A93" w:rsidR="0083627F" w:rsidRDefault="0083627F" w:rsidP="004B5DA1">
            <w:r>
              <w:t>10min</w:t>
            </w:r>
          </w:p>
          <w:p w14:paraId="4F60287B" w14:textId="77777777" w:rsidR="0083627F" w:rsidRDefault="0083627F" w:rsidP="004B5DA1"/>
          <w:p w14:paraId="4089299F" w14:textId="77777777" w:rsidR="0083627F" w:rsidRDefault="0083627F" w:rsidP="004B5DA1"/>
          <w:p w14:paraId="41F05C4E" w14:textId="77777777" w:rsidR="0083627F" w:rsidRDefault="0083627F" w:rsidP="004B5DA1"/>
          <w:p w14:paraId="770F37A5" w14:textId="77777777" w:rsidR="0083627F" w:rsidRDefault="0083627F" w:rsidP="004B5DA1"/>
          <w:p w14:paraId="08C6E878" w14:textId="0E455F91" w:rsidR="0083627F" w:rsidRDefault="0083627F" w:rsidP="004B5DA1">
            <w:r>
              <w:t>10min</w:t>
            </w:r>
          </w:p>
        </w:tc>
        <w:tc>
          <w:tcPr>
            <w:tcW w:w="5115" w:type="dxa"/>
          </w:tcPr>
          <w:p w14:paraId="1EFEAD19" w14:textId="77777777" w:rsidR="0052659F" w:rsidRDefault="0052659F" w:rsidP="0052659F">
            <w:r>
              <w:lastRenderedPageBreak/>
              <w:t xml:space="preserve">Song: </w:t>
            </w:r>
            <w:r w:rsidRPr="005B5591">
              <w:rPr>
                <w:i/>
              </w:rPr>
              <w:t>Human</w:t>
            </w:r>
            <w:r>
              <w:t xml:space="preserve"> by </w:t>
            </w:r>
            <w:proofErr w:type="spellStart"/>
            <w:r>
              <w:t>Rag’n’Bone</w:t>
            </w:r>
            <w:proofErr w:type="spellEnd"/>
            <w:r>
              <w:t xml:space="preserve"> Man.  </w:t>
            </w:r>
            <w:hyperlink r:id="rId16" w:history="1">
              <w:r w:rsidRPr="0015245A">
                <w:rPr>
                  <w:rStyle w:val="Hyperlink"/>
                </w:rPr>
                <w:t>https://www.youtube.com/watch?v=L3wKzyIN1yk</w:t>
              </w:r>
            </w:hyperlink>
            <w:r>
              <w:t xml:space="preserve">  [3.17min]</w:t>
            </w:r>
          </w:p>
          <w:p w14:paraId="2B435813" w14:textId="3A7BFE2E" w:rsidR="0052659F" w:rsidRDefault="0052659F" w:rsidP="0052659F">
            <w:r>
              <w:t>Play the song/video and then discuss the idea of blame. How does blaming someone for something play out? (does it work, what happens in relationships, communities etc) e.g. blaming one player for the team losing</w:t>
            </w:r>
            <w:r w:rsidR="00131FFC">
              <w:t>.</w:t>
            </w:r>
          </w:p>
          <w:p w14:paraId="498D0223" w14:textId="4197D853" w:rsidR="0052659F" w:rsidRDefault="0052659F" w:rsidP="0052659F"/>
          <w:p w14:paraId="635FFDFD" w14:textId="61CF15BA" w:rsidR="0052659F" w:rsidRDefault="0052659F" w:rsidP="0052659F">
            <w:r>
              <w:t>Activity: Show a picture of a goat/bring a toy goat. Ask students to think of all the things that are going wrong in their lives and then invite a few students to “blame” the goat for these things. Tell them no matter whose fault it really is they are going to blame the goat (</w:t>
            </w:r>
            <w:proofErr w:type="gramStart"/>
            <w:r>
              <w:t>e.g.</w:t>
            </w:r>
            <w:proofErr w:type="gramEnd"/>
            <w:r>
              <w:t xml:space="preserve"> It’s your fault I didn’t pass the exam, or that I got sick </w:t>
            </w:r>
            <w:r>
              <w:lastRenderedPageBreak/>
              <w:t>etc). How do they feel after blaming the goat?</w:t>
            </w:r>
            <w:r w:rsidR="0083627F">
              <w:t xml:space="preserve"> </w:t>
            </w:r>
            <w:r>
              <w:t xml:space="preserve">Where does scapegoating come from? Talk about Leviticus </w:t>
            </w:r>
            <w:r w:rsidRPr="004869B2">
              <w:t>16:10 and what scapegoating is</w:t>
            </w:r>
            <w:r w:rsidR="004610C1" w:rsidRPr="00E6142C">
              <w:t xml:space="preserve"> (</w:t>
            </w:r>
            <w:r w:rsidR="004610C1" w:rsidRPr="00AF2CEE">
              <w:rPr>
                <w:rFonts w:cstheme="minorHAnsi"/>
                <w:color w:val="222222"/>
                <w:shd w:val="clear" w:color="auto" w:fill="FFFFFF"/>
              </w:rPr>
              <w:t>A </w:t>
            </w:r>
            <w:r w:rsidR="004610C1" w:rsidRPr="00AF2CEE">
              <w:rPr>
                <w:rFonts w:cstheme="minorHAnsi"/>
                <w:b/>
                <w:bCs/>
                <w:color w:val="222222"/>
                <w:shd w:val="clear" w:color="auto" w:fill="FFFFFF"/>
              </w:rPr>
              <w:t>scapegoat</w:t>
            </w:r>
            <w:r w:rsidR="004610C1" w:rsidRPr="00AF2CEE">
              <w:rPr>
                <w:rFonts w:cstheme="minorHAnsi"/>
                <w:color w:val="222222"/>
                <w:shd w:val="clear" w:color="auto" w:fill="FFFFFF"/>
              </w:rPr>
              <w:t xml:space="preserve"> is a person or animal which takes on the sins of </w:t>
            </w:r>
            <w:proofErr w:type="gramStart"/>
            <w:r w:rsidR="004610C1" w:rsidRPr="00AF2CEE">
              <w:rPr>
                <w:rFonts w:cstheme="minorHAnsi"/>
                <w:color w:val="222222"/>
                <w:shd w:val="clear" w:color="auto" w:fill="FFFFFF"/>
              </w:rPr>
              <w:t>others, or</w:t>
            </w:r>
            <w:proofErr w:type="gramEnd"/>
            <w:r w:rsidR="004610C1" w:rsidRPr="00AF2CEE">
              <w:rPr>
                <w:rFonts w:cstheme="minorHAnsi"/>
                <w:color w:val="222222"/>
                <w:shd w:val="clear" w:color="auto" w:fill="FFFFFF"/>
              </w:rPr>
              <w:t xml:space="preserve"> is unfairly blamed for problems. The concept originally comes from </w:t>
            </w:r>
            <w:hyperlink r:id="rId17" w:tooltip="Book of Leviticus" w:history="1">
              <w:r w:rsidR="004610C1" w:rsidRPr="00AF2CEE">
                <w:rPr>
                  <w:rStyle w:val="Hyperlink"/>
                  <w:rFonts w:cstheme="minorHAnsi"/>
                  <w:color w:val="0B0080"/>
                  <w:shd w:val="clear" w:color="auto" w:fill="FFFFFF"/>
                </w:rPr>
                <w:t>Leviticus</w:t>
              </w:r>
            </w:hyperlink>
            <w:r w:rsidR="004610C1" w:rsidRPr="00AF2CEE">
              <w:rPr>
                <w:rFonts w:cstheme="minorHAnsi"/>
                <w:color w:val="222222"/>
                <w:shd w:val="clear" w:color="auto" w:fill="FFFFFF"/>
              </w:rPr>
              <w:t>, in which a goat is designated to be cast into the desert with the sins of the community. Other ancient societies had similar practices. In psychology and sociology, the practice of selecting someone as a scapegoat has led to the concept of </w:t>
            </w:r>
            <w:hyperlink r:id="rId18" w:tooltip="Scapegoating" w:history="1">
              <w:r w:rsidR="004610C1" w:rsidRPr="00AF2CEE">
                <w:rPr>
                  <w:rStyle w:val="Hyperlink"/>
                  <w:rFonts w:cstheme="minorHAnsi"/>
                  <w:color w:val="0B0080"/>
                  <w:shd w:val="clear" w:color="auto" w:fill="FFFFFF"/>
                </w:rPr>
                <w:t>scapegoating</w:t>
              </w:r>
            </w:hyperlink>
            <w:r w:rsidR="00F42539">
              <w:rPr>
                <w:rStyle w:val="Hyperlink"/>
                <w:rFonts w:cstheme="minorHAnsi"/>
                <w:color w:val="0B0080"/>
                <w:shd w:val="clear" w:color="auto" w:fill="FFFFFF"/>
              </w:rPr>
              <w:t xml:space="preserve"> </w:t>
            </w:r>
            <w:r w:rsidR="004610C1" w:rsidRPr="00AF2CEE">
              <w:rPr>
                <w:i/>
              </w:rPr>
              <w:t>(Wikipedia definition))</w:t>
            </w:r>
            <w:r w:rsidR="00F42539">
              <w:rPr>
                <w:i/>
              </w:rPr>
              <w:t>.</w:t>
            </w:r>
          </w:p>
          <w:p w14:paraId="749FAE2C" w14:textId="77777777" w:rsidR="0052659F" w:rsidRDefault="0052659F" w:rsidP="0052659F"/>
          <w:p w14:paraId="2CE9B0F7" w14:textId="77777777" w:rsidR="0052659F" w:rsidRDefault="0052659F" w:rsidP="0052659F">
            <w:r>
              <w:t xml:space="preserve">Watch the Guntown Video and discuss what happens re good guys/bad guys/scapegoating: </w:t>
            </w:r>
            <w:hyperlink r:id="rId19" w:history="1">
              <w:r w:rsidRPr="00A3623F">
                <w:rPr>
                  <w:rStyle w:val="Hyperlink"/>
                </w:rPr>
                <w:t>https://www.youtube.com/watch?v=4T41M7cCqsU</w:t>
              </w:r>
            </w:hyperlink>
          </w:p>
          <w:p w14:paraId="1C36CBA0" w14:textId="77777777" w:rsidR="0052659F" w:rsidRDefault="0052659F" w:rsidP="0052659F">
            <w:r>
              <w:rPr>
                <w:rStyle w:val="Hyperlink"/>
              </w:rPr>
              <w:t>[2.6 minutes]</w:t>
            </w:r>
          </w:p>
          <w:p w14:paraId="7952B94C" w14:textId="77777777" w:rsidR="0052659F" w:rsidRDefault="0052659F" w:rsidP="0052659F"/>
          <w:p w14:paraId="1A7875AC" w14:textId="600E41F1" w:rsidR="0083627F" w:rsidRDefault="0083627F" w:rsidP="0083627F">
            <w:r>
              <w:t>Discuss: How do we scapegoat today? (demonising, exclusion, the concept of “othering” etc)</w:t>
            </w:r>
          </w:p>
          <w:p w14:paraId="62493156" w14:textId="77777777" w:rsidR="0083627F" w:rsidRDefault="0083627F" w:rsidP="0083627F"/>
          <w:p w14:paraId="2CF6A9ED" w14:textId="1A9807D4" w:rsidR="0083627F" w:rsidRPr="0083627F" w:rsidRDefault="0083627F" w:rsidP="0083627F">
            <w:r>
              <w:t xml:space="preserve">Watch: Introduce the idea of mimetic desire – which leads to conflict and can escalate to scapegoating e.g. love triangles. The last Donut (Cpt America and Ironman) – </w:t>
            </w:r>
            <w:r w:rsidRPr="00473704">
              <w:rPr>
                <w:i/>
              </w:rPr>
              <w:t>the idea of mimetic desire.</w:t>
            </w:r>
            <w:r>
              <w:t xml:space="preserve"> </w:t>
            </w:r>
          </w:p>
          <w:p w14:paraId="0DE1C257" w14:textId="77777777" w:rsidR="0083627F" w:rsidRPr="00284067" w:rsidRDefault="0083627F" w:rsidP="0083627F">
            <w:pPr>
              <w:rPr>
                <w:color w:val="000000"/>
              </w:rPr>
            </w:pPr>
          </w:p>
          <w:p w14:paraId="56CBB432" w14:textId="28E943E5" w:rsidR="00EF5CA4" w:rsidRDefault="0083627F" w:rsidP="0083627F">
            <w:r w:rsidRPr="00AF2CEE">
              <w:t>HOMEWORK: Students find a film/story/TV show that has scapegoating as part of the story.</w:t>
            </w:r>
          </w:p>
        </w:tc>
        <w:tc>
          <w:tcPr>
            <w:tcW w:w="4695" w:type="dxa"/>
          </w:tcPr>
          <w:p w14:paraId="5D8617C4" w14:textId="77777777" w:rsidR="004610C1" w:rsidRPr="00AF2CEE" w:rsidRDefault="004610C1" w:rsidP="004610C1">
            <w:pPr>
              <w:rPr>
                <w:rFonts w:cstheme="minorHAnsi"/>
                <w:b/>
                <w:u w:val="single"/>
              </w:rPr>
            </w:pPr>
            <w:r w:rsidRPr="00AF2CEE">
              <w:rPr>
                <w:rFonts w:cstheme="minorHAnsi"/>
                <w:b/>
                <w:u w:val="single"/>
              </w:rPr>
              <w:lastRenderedPageBreak/>
              <w:t>Useful background for teachers:</w:t>
            </w:r>
          </w:p>
          <w:p w14:paraId="7C4A96E3" w14:textId="4A11B3A8" w:rsidR="004610C1" w:rsidRPr="00AF2CEE" w:rsidRDefault="004610C1" w:rsidP="00AF2CEE">
            <w:pPr>
              <w:pStyle w:val="ListParagraph"/>
              <w:numPr>
                <w:ilvl w:val="0"/>
                <w:numId w:val="27"/>
              </w:numPr>
              <w:ind w:left="319"/>
              <w:rPr>
                <w:rFonts w:cstheme="minorHAnsi"/>
              </w:rPr>
            </w:pPr>
            <w:r w:rsidRPr="00AF2CEE">
              <w:rPr>
                <w:rFonts w:cstheme="minorHAnsi"/>
              </w:rPr>
              <w:t xml:space="preserve">Short booklet: Girard’s writings (for teacher background knowledge) </w:t>
            </w:r>
            <w:r w:rsidRPr="00AF2CEE">
              <w:rPr>
                <w:rFonts w:cstheme="minorHAnsi"/>
                <w:i/>
              </w:rPr>
              <w:t>The Theory of Rene Girard</w:t>
            </w:r>
            <w:r w:rsidRPr="00AF2CEE">
              <w:rPr>
                <w:rFonts w:cstheme="minorHAnsi"/>
              </w:rPr>
              <w:t xml:space="preserve"> by Carly Osborn </w:t>
            </w:r>
          </w:p>
          <w:p w14:paraId="548B76C1" w14:textId="77777777" w:rsidR="004610C1" w:rsidRPr="00AF2CEE" w:rsidRDefault="004610C1" w:rsidP="004610C1">
            <w:pPr>
              <w:rPr>
                <w:rFonts w:cstheme="minorHAnsi"/>
              </w:rPr>
            </w:pPr>
          </w:p>
          <w:p w14:paraId="0557A05C" w14:textId="2426239A" w:rsidR="004610C1" w:rsidRPr="00AF2CEE" w:rsidRDefault="004610C1" w:rsidP="00AF2CEE">
            <w:pPr>
              <w:pStyle w:val="ListParagraph"/>
              <w:numPr>
                <w:ilvl w:val="0"/>
                <w:numId w:val="27"/>
              </w:numPr>
              <w:ind w:left="319"/>
              <w:rPr>
                <w:rFonts w:cstheme="minorHAnsi"/>
              </w:rPr>
            </w:pPr>
            <w:r w:rsidRPr="00AF2CEE">
              <w:rPr>
                <w:rFonts w:cstheme="minorHAnsi"/>
              </w:rPr>
              <w:t xml:space="preserve">“Myth of redemptive violence” article by Walter Wink: </w:t>
            </w:r>
          </w:p>
          <w:p w14:paraId="0DAF9F86" w14:textId="56D8F96D" w:rsidR="004610C1" w:rsidRPr="00AF2CEE" w:rsidRDefault="00CA5425" w:rsidP="00AF2CEE">
            <w:pPr>
              <w:pStyle w:val="ListParagraph"/>
              <w:ind w:left="319"/>
              <w:rPr>
                <w:rFonts w:cstheme="minorHAnsi"/>
              </w:rPr>
            </w:pPr>
            <w:hyperlink r:id="rId20" w:history="1">
              <w:r w:rsidR="004869B2" w:rsidRPr="00AF2CEE">
                <w:rPr>
                  <w:rStyle w:val="Hyperlink"/>
                  <w:rFonts w:cstheme="minorHAnsi"/>
                </w:rPr>
                <w:t>https://www.dropbox.com/sh/hzus7gsfb9k1kyg/AABY-3RSWzGz0zi4JkAxCe1_a?dl=0</w:t>
              </w:r>
            </w:hyperlink>
          </w:p>
          <w:p w14:paraId="258790B4" w14:textId="77777777" w:rsidR="004610C1" w:rsidRPr="00AF2CEE" w:rsidRDefault="004610C1" w:rsidP="004869B2">
            <w:pPr>
              <w:ind w:left="319"/>
              <w:rPr>
                <w:rFonts w:cstheme="minorHAnsi"/>
              </w:rPr>
            </w:pPr>
          </w:p>
          <w:p w14:paraId="5CC705A2" w14:textId="6630902D" w:rsidR="004610C1" w:rsidRPr="00AF2CEE" w:rsidRDefault="004610C1" w:rsidP="00AF2CEE">
            <w:pPr>
              <w:pStyle w:val="ListParagraph"/>
              <w:numPr>
                <w:ilvl w:val="0"/>
                <w:numId w:val="27"/>
              </w:numPr>
              <w:ind w:left="319"/>
              <w:rPr>
                <w:rFonts w:cstheme="minorHAnsi"/>
              </w:rPr>
            </w:pPr>
            <w:proofErr w:type="spellStart"/>
            <w:r w:rsidRPr="00AF2CEE">
              <w:rPr>
                <w:rFonts w:cstheme="minorHAnsi"/>
              </w:rPr>
              <w:t>Youtube</w:t>
            </w:r>
            <w:proofErr w:type="spellEnd"/>
            <w:r w:rsidRPr="00AF2CEE">
              <w:rPr>
                <w:rFonts w:cstheme="minorHAnsi"/>
              </w:rPr>
              <w:t xml:space="preserve"> interview with Professor Scott </w:t>
            </w:r>
            <w:proofErr w:type="spellStart"/>
            <w:r w:rsidRPr="00AF2CEE">
              <w:rPr>
                <w:rFonts w:cstheme="minorHAnsi"/>
              </w:rPr>
              <w:t>Cowdell</w:t>
            </w:r>
            <w:proofErr w:type="spellEnd"/>
            <w:r w:rsidRPr="00AF2CEE">
              <w:rPr>
                <w:rFonts w:cstheme="minorHAnsi"/>
              </w:rPr>
              <w:t xml:space="preserve">: </w:t>
            </w:r>
          </w:p>
          <w:p w14:paraId="5A2FF330" w14:textId="725E6467" w:rsidR="004610C1" w:rsidRPr="00AF2CEE" w:rsidRDefault="00CA5425" w:rsidP="00AF2CEE">
            <w:pPr>
              <w:pStyle w:val="ListParagraph"/>
              <w:ind w:left="319"/>
              <w:rPr>
                <w:rFonts w:cstheme="minorHAnsi"/>
              </w:rPr>
            </w:pPr>
            <w:hyperlink r:id="rId21" w:history="1">
              <w:r w:rsidR="004869B2" w:rsidRPr="00AF2CEE">
                <w:rPr>
                  <w:rStyle w:val="Hyperlink"/>
                  <w:rFonts w:cstheme="minorHAnsi"/>
                </w:rPr>
                <w:t>https://www.youtube.com/watch?v=lJddydBXojM</w:t>
              </w:r>
            </w:hyperlink>
            <w:r w:rsidR="004610C1" w:rsidRPr="00AF2CEE">
              <w:rPr>
                <w:rStyle w:val="Hyperlink"/>
                <w:rFonts w:cstheme="minorHAnsi"/>
              </w:rPr>
              <w:t xml:space="preserve"> [9 min]</w:t>
            </w:r>
            <w:r w:rsidR="004610C1" w:rsidRPr="00AF2CEE">
              <w:rPr>
                <w:rFonts w:cstheme="minorHAnsi"/>
              </w:rPr>
              <w:t xml:space="preserve"> </w:t>
            </w:r>
          </w:p>
          <w:p w14:paraId="7C916262" w14:textId="77777777" w:rsidR="004610C1" w:rsidRPr="00156BBB" w:rsidRDefault="004610C1" w:rsidP="004610C1">
            <w:pPr>
              <w:rPr>
                <w:rFonts w:cstheme="minorHAnsi"/>
                <w:b/>
                <w:u w:val="single"/>
              </w:rPr>
            </w:pPr>
          </w:p>
          <w:p w14:paraId="707843A8" w14:textId="77777777" w:rsidR="004610C1" w:rsidRPr="00211128" w:rsidRDefault="004610C1" w:rsidP="004610C1">
            <w:pPr>
              <w:rPr>
                <w:rFonts w:cstheme="minorHAnsi"/>
                <w:b/>
                <w:u w:val="single"/>
              </w:rPr>
            </w:pPr>
          </w:p>
          <w:p w14:paraId="50C88030" w14:textId="396925F5" w:rsidR="004610C1" w:rsidRPr="00211128" w:rsidRDefault="004610C1" w:rsidP="004610C1">
            <w:pPr>
              <w:rPr>
                <w:rFonts w:cstheme="minorHAnsi"/>
                <w:b/>
                <w:u w:val="single"/>
              </w:rPr>
            </w:pPr>
          </w:p>
          <w:p w14:paraId="11E1EC44" w14:textId="2331B263" w:rsidR="004610C1" w:rsidRPr="004869B2" w:rsidRDefault="004610C1" w:rsidP="004610C1">
            <w:pPr>
              <w:rPr>
                <w:rFonts w:cstheme="minorHAnsi"/>
                <w:b/>
                <w:u w:val="single"/>
              </w:rPr>
            </w:pPr>
          </w:p>
          <w:p w14:paraId="449556F5" w14:textId="3035CA6C" w:rsidR="004610C1" w:rsidRPr="001A45A3" w:rsidRDefault="004610C1" w:rsidP="004610C1">
            <w:pPr>
              <w:rPr>
                <w:rFonts w:cstheme="minorHAnsi"/>
                <w:b/>
                <w:u w:val="single"/>
              </w:rPr>
            </w:pPr>
          </w:p>
          <w:p w14:paraId="1AA36DC6" w14:textId="0AB704EC" w:rsidR="004610C1" w:rsidRPr="001A45A3" w:rsidRDefault="004610C1" w:rsidP="004610C1">
            <w:pPr>
              <w:rPr>
                <w:rFonts w:cstheme="minorHAnsi"/>
                <w:b/>
                <w:u w:val="single"/>
              </w:rPr>
            </w:pPr>
          </w:p>
          <w:p w14:paraId="2A4489DB" w14:textId="22697246" w:rsidR="004610C1" w:rsidRPr="001A45A3" w:rsidRDefault="004610C1" w:rsidP="004610C1">
            <w:pPr>
              <w:rPr>
                <w:rFonts w:cstheme="minorHAnsi"/>
                <w:b/>
                <w:u w:val="single"/>
              </w:rPr>
            </w:pPr>
          </w:p>
          <w:p w14:paraId="4251A77E" w14:textId="5193723A" w:rsidR="004610C1" w:rsidRPr="001A45A3" w:rsidRDefault="004610C1" w:rsidP="004610C1">
            <w:pPr>
              <w:rPr>
                <w:rFonts w:cstheme="minorHAnsi"/>
                <w:b/>
                <w:u w:val="single"/>
              </w:rPr>
            </w:pPr>
          </w:p>
          <w:p w14:paraId="2091F2AA" w14:textId="1A172433" w:rsidR="004610C1" w:rsidRPr="001A45A3" w:rsidRDefault="004610C1" w:rsidP="004610C1">
            <w:pPr>
              <w:rPr>
                <w:rFonts w:cstheme="minorHAnsi"/>
                <w:b/>
                <w:u w:val="single"/>
              </w:rPr>
            </w:pPr>
          </w:p>
          <w:p w14:paraId="04D47419" w14:textId="6576A611" w:rsidR="004610C1" w:rsidRPr="001A45A3" w:rsidRDefault="004610C1" w:rsidP="004610C1">
            <w:pPr>
              <w:rPr>
                <w:rFonts w:cstheme="minorHAnsi"/>
                <w:b/>
                <w:u w:val="single"/>
              </w:rPr>
            </w:pPr>
          </w:p>
          <w:p w14:paraId="13CDC2DB" w14:textId="77777777" w:rsidR="004610C1" w:rsidRPr="001A45A3" w:rsidRDefault="004610C1" w:rsidP="004610C1">
            <w:pPr>
              <w:rPr>
                <w:rFonts w:cstheme="minorHAnsi"/>
                <w:b/>
                <w:u w:val="single"/>
              </w:rPr>
            </w:pPr>
          </w:p>
          <w:p w14:paraId="36EA8A87" w14:textId="77777777" w:rsidR="004610C1" w:rsidRPr="001A45A3" w:rsidRDefault="004610C1" w:rsidP="004610C1">
            <w:pPr>
              <w:rPr>
                <w:rFonts w:cstheme="minorHAnsi"/>
                <w:b/>
                <w:u w:val="single"/>
              </w:rPr>
            </w:pPr>
          </w:p>
          <w:p w14:paraId="2C68ED87" w14:textId="77777777" w:rsidR="004610C1" w:rsidRPr="001A45A3" w:rsidRDefault="004610C1" w:rsidP="004610C1">
            <w:pPr>
              <w:rPr>
                <w:rFonts w:cstheme="minorHAnsi"/>
                <w:b/>
                <w:u w:val="single"/>
              </w:rPr>
            </w:pPr>
          </w:p>
          <w:p w14:paraId="03363A70" w14:textId="77777777" w:rsidR="004610C1" w:rsidRPr="001A45A3" w:rsidRDefault="004610C1" w:rsidP="004610C1">
            <w:pPr>
              <w:rPr>
                <w:rFonts w:cstheme="minorHAnsi"/>
                <w:b/>
                <w:u w:val="single"/>
              </w:rPr>
            </w:pPr>
          </w:p>
          <w:p w14:paraId="2AF56328" w14:textId="77777777" w:rsidR="004610C1" w:rsidRPr="001A45A3" w:rsidRDefault="004610C1" w:rsidP="004610C1">
            <w:pPr>
              <w:rPr>
                <w:rFonts w:cstheme="minorHAnsi"/>
                <w:b/>
                <w:u w:val="single"/>
              </w:rPr>
            </w:pPr>
          </w:p>
          <w:p w14:paraId="7BCB8374" w14:textId="77777777" w:rsidR="004610C1" w:rsidRPr="001A45A3" w:rsidRDefault="004610C1" w:rsidP="004610C1">
            <w:pPr>
              <w:rPr>
                <w:rFonts w:cstheme="minorHAnsi"/>
                <w:b/>
                <w:u w:val="single"/>
              </w:rPr>
            </w:pPr>
          </w:p>
          <w:p w14:paraId="240E7AB9" w14:textId="77777777" w:rsidR="004610C1" w:rsidRPr="001A45A3" w:rsidRDefault="004610C1" w:rsidP="004610C1">
            <w:pPr>
              <w:rPr>
                <w:rFonts w:cstheme="minorHAnsi"/>
                <w:b/>
                <w:u w:val="single"/>
              </w:rPr>
            </w:pPr>
          </w:p>
          <w:p w14:paraId="03D171C0" w14:textId="77777777" w:rsidR="004610C1" w:rsidRPr="001A45A3" w:rsidRDefault="004610C1" w:rsidP="004610C1">
            <w:pPr>
              <w:rPr>
                <w:rFonts w:cstheme="minorHAnsi"/>
                <w:b/>
                <w:u w:val="single"/>
              </w:rPr>
            </w:pPr>
          </w:p>
          <w:p w14:paraId="2FB91C71" w14:textId="77777777" w:rsidR="004610C1" w:rsidRPr="00156BBB" w:rsidRDefault="004610C1" w:rsidP="004610C1">
            <w:pPr>
              <w:rPr>
                <w:rFonts w:cstheme="minorHAnsi"/>
              </w:rPr>
            </w:pPr>
          </w:p>
          <w:p w14:paraId="772A6210" w14:textId="6EF27310" w:rsidR="00EF5CA4" w:rsidRPr="00156BBB" w:rsidRDefault="004610C1" w:rsidP="00E22EA8">
            <w:pPr>
              <w:rPr>
                <w:rFonts w:cstheme="minorHAnsi"/>
              </w:rPr>
            </w:pPr>
            <w:r w:rsidRPr="00AF2CEE">
              <w:rPr>
                <w:rFonts w:cstheme="minorHAnsi"/>
              </w:rPr>
              <w:t xml:space="preserve"> </w:t>
            </w:r>
          </w:p>
        </w:tc>
      </w:tr>
      <w:tr w:rsidR="00EF5CA4" w:rsidRPr="00853AE8" w14:paraId="0C225EA6" w14:textId="77777777" w:rsidTr="006F0AF1">
        <w:trPr>
          <w:trHeight w:val="2114"/>
        </w:trPr>
        <w:tc>
          <w:tcPr>
            <w:tcW w:w="562" w:type="dxa"/>
          </w:tcPr>
          <w:p w14:paraId="3178CA7B" w14:textId="77777777" w:rsidR="00EF5CA4" w:rsidRPr="00A835BA" w:rsidRDefault="00EF5CA4" w:rsidP="004B5DA1">
            <w:pPr>
              <w:rPr>
                <w:color w:val="1C3F94"/>
              </w:rPr>
            </w:pPr>
            <w:r>
              <w:rPr>
                <w:color w:val="1C3F94"/>
              </w:rPr>
              <w:lastRenderedPageBreak/>
              <w:t>3</w:t>
            </w:r>
          </w:p>
        </w:tc>
        <w:tc>
          <w:tcPr>
            <w:tcW w:w="1701" w:type="dxa"/>
          </w:tcPr>
          <w:p w14:paraId="01FC9579" w14:textId="1AC593F4" w:rsidR="00EF5CA4" w:rsidRDefault="004610C1" w:rsidP="004B5DA1">
            <w:r>
              <w:t>Transformation</w:t>
            </w:r>
          </w:p>
        </w:tc>
        <w:tc>
          <w:tcPr>
            <w:tcW w:w="1843" w:type="dxa"/>
          </w:tcPr>
          <w:p w14:paraId="626AB20C" w14:textId="1EE39479" w:rsidR="00EF5CA4" w:rsidRDefault="00B655B6" w:rsidP="004B5DA1">
            <w:r>
              <w:t>What are the alternatives to scapegoating?</w:t>
            </w:r>
          </w:p>
        </w:tc>
        <w:tc>
          <w:tcPr>
            <w:tcW w:w="839" w:type="dxa"/>
          </w:tcPr>
          <w:p w14:paraId="2D577C49" w14:textId="77777777" w:rsidR="00EF5CA4" w:rsidRDefault="004610C1" w:rsidP="004B5DA1">
            <w:pPr>
              <w:rPr>
                <w:rStyle w:val="Hyperlink"/>
                <w:color w:val="auto"/>
                <w:u w:val="none"/>
              </w:rPr>
            </w:pPr>
            <w:r>
              <w:rPr>
                <w:rStyle w:val="Hyperlink"/>
                <w:color w:val="auto"/>
                <w:u w:val="none"/>
              </w:rPr>
              <w:t>10min</w:t>
            </w:r>
          </w:p>
          <w:p w14:paraId="2CB872F6" w14:textId="77777777" w:rsidR="004610C1" w:rsidRDefault="004610C1" w:rsidP="004B5DA1">
            <w:pPr>
              <w:rPr>
                <w:rStyle w:val="Hyperlink"/>
                <w:color w:val="auto"/>
                <w:u w:val="none"/>
              </w:rPr>
            </w:pPr>
          </w:p>
          <w:p w14:paraId="3141A2D8" w14:textId="15E0AEB0" w:rsidR="004610C1" w:rsidRDefault="004610C1" w:rsidP="004B5DA1">
            <w:pPr>
              <w:rPr>
                <w:rStyle w:val="Hyperlink"/>
                <w:color w:val="auto"/>
                <w:u w:val="none"/>
              </w:rPr>
            </w:pPr>
          </w:p>
          <w:p w14:paraId="679A650F" w14:textId="2923E976" w:rsidR="00B655B6" w:rsidRDefault="00B655B6" w:rsidP="004B5DA1">
            <w:pPr>
              <w:rPr>
                <w:rStyle w:val="Hyperlink"/>
                <w:color w:val="auto"/>
                <w:u w:val="none"/>
              </w:rPr>
            </w:pPr>
          </w:p>
          <w:p w14:paraId="61C014C1" w14:textId="77777777" w:rsidR="00B655B6" w:rsidRDefault="00B655B6" w:rsidP="004B5DA1">
            <w:pPr>
              <w:rPr>
                <w:rStyle w:val="Hyperlink"/>
                <w:color w:val="auto"/>
                <w:u w:val="none"/>
              </w:rPr>
            </w:pPr>
          </w:p>
          <w:p w14:paraId="3BB4E084" w14:textId="77777777" w:rsidR="004610C1" w:rsidRDefault="004610C1" w:rsidP="004B5DA1">
            <w:pPr>
              <w:rPr>
                <w:rStyle w:val="Hyperlink"/>
                <w:color w:val="auto"/>
                <w:u w:val="none"/>
              </w:rPr>
            </w:pPr>
            <w:r>
              <w:rPr>
                <w:rStyle w:val="Hyperlink"/>
                <w:color w:val="auto"/>
                <w:u w:val="none"/>
              </w:rPr>
              <w:t>5min</w:t>
            </w:r>
          </w:p>
          <w:p w14:paraId="583E5B31" w14:textId="77777777" w:rsidR="004610C1" w:rsidRDefault="004610C1" w:rsidP="004B5DA1">
            <w:pPr>
              <w:rPr>
                <w:rStyle w:val="Hyperlink"/>
                <w:color w:val="auto"/>
                <w:u w:val="none"/>
              </w:rPr>
            </w:pPr>
          </w:p>
          <w:p w14:paraId="2B88FB5A" w14:textId="77777777" w:rsidR="004610C1" w:rsidRDefault="004610C1" w:rsidP="004B5DA1">
            <w:pPr>
              <w:rPr>
                <w:rStyle w:val="Hyperlink"/>
                <w:color w:val="auto"/>
                <w:u w:val="none"/>
              </w:rPr>
            </w:pPr>
          </w:p>
          <w:p w14:paraId="7B04DFED" w14:textId="77777777" w:rsidR="004610C1" w:rsidRDefault="004610C1" w:rsidP="004B5DA1">
            <w:pPr>
              <w:rPr>
                <w:rStyle w:val="Hyperlink"/>
                <w:color w:val="auto"/>
                <w:u w:val="none"/>
              </w:rPr>
            </w:pPr>
            <w:r>
              <w:rPr>
                <w:rStyle w:val="Hyperlink"/>
                <w:color w:val="auto"/>
                <w:u w:val="none"/>
              </w:rPr>
              <w:t>5min</w:t>
            </w:r>
          </w:p>
          <w:p w14:paraId="4161744D" w14:textId="77777777" w:rsidR="00B655B6" w:rsidRDefault="00B655B6" w:rsidP="004B5DA1">
            <w:pPr>
              <w:rPr>
                <w:rStyle w:val="Hyperlink"/>
                <w:color w:val="auto"/>
                <w:u w:val="none"/>
              </w:rPr>
            </w:pPr>
          </w:p>
          <w:p w14:paraId="65D3A8E1" w14:textId="77777777" w:rsidR="00B655B6" w:rsidRDefault="00B655B6" w:rsidP="004B5DA1">
            <w:pPr>
              <w:rPr>
                <w:rStyle w:val="Hyperlink"/>
                <w:color w:val="auto"/>
                <w:u w:val="none"/>
              </w:rPr>
            </w:pPr>
          </w:p>
          <w:p w14:paraId="75CFD1A5" w14:textId="77777777" w:rsidR="00B655B6" w:rsidRDefault="00B655B6" w:rsidP="004B5DA1">
            <w:pPr>
              <w:rPr>
                <w:rStyle w:val="Hyperlink"/>
                <w:color w:val="auto"/>
                <w:u w:val="none"/>
              </w:rPr>
            </w:pPr>
          </w:p>
          <w:p w14:paraId="6E62222F" w14:textId="77777777" w:rsidR="00B655B6" w:rsidRDefault="00B655B6" w:rsidP="004B5DA1">
            <w:pPr>
              <w:rPr>
                <w:rStyle w:val="Hyperlink"/>
                <w:color w:val="auto"/>
                <w:u w:val="none"/>
              </w:rPr>
            </w:pPr>
          </w:p>
          <w:p w14:paraId="6325F4C8" w14:textId="77777777" w:rsidR="00B655B6" w:rsidRDefault="00B655B6" w:rsidP="004B5DA1">
            <w:pPr>
              <w:rPr>
                <w:rStyle w:val="Hyperlink"/>
                <w:color w:val="auto"/>
                <w:u w:val="none"/>
              </w:rPr>
            </w:pPr>
          </w:p>
          <w:p w14:paraId="42D2A961" w14:textId="77777777" w:rsidR="00B655B6" w:rsidRDefault="00B655B6" w:rsidP="004B5DA1">
            <w:pPr>
              <w:rPr>
                <w:rStyle w:val="Hyperlink"/>
                <w:color w:val="auto"/>
                <w:u w:val="none"/>
              </w:rPr>
            </w:pPr>
          </w:p>
          <w:p w14:paraId="1C503CE0" w14:textId="77777777" w:rsidR="00B655B6" w:rsidRDefault="00B655B6" w:rsidP="004B5DA1">
            <w:pPr>
              <w:rPr>
                <w:rStyle w:val="Hyperlink"/>
                <w:color w:val="auto"/>
                <w:u w:val="none"/>
              </w:rPr>
            </w:pPr>
          </w:p>
          <w:p w14:paraId="1844BFFE" w14:textId="194B0BBE" w:rsidR="00B655B6" w:rsidRDefault="00B655B6" w:rsidP="004B5DA1">
            <w:pPr>
              <w:rPr>
                <w:rStyle w:val="Hyperlink"/>
                <w:color w:val="auto"/>
                <w:u w:val="none"/>
              </w:rPr>
            </w:pPr>
          </w:p>
          <w:p w14:paraId="6F0E2E0B" w14:textId="0E095AC7" w:rsidR="00E6142C" w:rsidRDefault="00E6142C" w:rsidP="004B5DA1">
            <w:pPr>
              <w:rPr>
                <w:rStyle w:val="Hyperlink"/>
                <w:color w:val="auto"/>
                <w:u w:val="none"/>
              </w:rPr>
            </w:pPr>
          </w:p>
          <w:p w14:paraId="17EC44A9" w14:textId="77777777" w:rsidR="00E6142C" w:rsidRDefault="00E6142C" w:rsidP="004B5DA1">
            <w:pPr>
              <w:rPr>
                <w:rStyle w:val="Hyperlink"/>
                <w:color w:val="auto"/>
                <w:u w:val="none"/>
              </w:rPr>
            </w:pPr>
          </w:p>
          <w:p w14:paraId="51885D72" w14:textId="1EEDC0B9" w:rsidR="00B655B6" w:rsidRDefault="00B655B6" w:rsidP="004B5DA1">
            <w:pPr>
              <w:rPr>
                <w:rStyle w:val="Hyperlink"/>
                <w:color w:val="auto"/>
                <w:u w:val="none"/>
              </w:rPr>
            </w:pPr>
            <w:r>
              <w:rPr>
                <w:rStyle w:val="Hyperlink"/>
                <w:color w:val="auto"/>
                <w:u w:val="none"/>
              </w:rPr>
              <w:t>25min</w:t>
            </w:r>
          </w:p>
        </w:tc>
        <w:tc>
          <w:tcPr>
            <w:tcW w:w="5115" w:type="dxa"/>
          </w:tcPr>
          <w:p w14:paraId="3D5F1A98" w14:textId="22BC7DE7" w:rsidR="00EF5CA4" w:rsidRDefault="004610C1" w:rsidP="004B5DA1">
            <w:pPr>
              <w:rPr>
                <w:lang w:val="en-US"/>
              </w:rPr>
            </w:pPr>
            <w:r>
              <w:rPr>
                <w:lang w:val="en-US"/>
              </w:rPr>
              <w:t xml:space="preserve">Watch: some of the </w:t>
            </w:r>
            <w:proofErr w:type="gramStart"/>
            <w:r>
              <w:rPr>
                <w:lang w:val="en-US"/>
              </w:rPr>
              <w:t>clips</w:t>
            </w:r>
            <w:proofErr w:type="gramEnd"/>
            <w:r>
              <w:rPr>
                <w:lang w:val="en-US"/>
              </w:rPr>
              <w:t xml:space="preserve"> students found for homework that illustrate scapegoating</w:t>
            </w:r>
            <w:r w:rsidR="00B655B6">
              <w:rPr>
                <w:lang w:val="en-US"/>
              </w:rPr>
              <w:t xml:space="preserve"> e.g. Beauty and the Beast (Gaston and Mob after the beast); Shrek (mob casing ogre)</w:t>
            </w:r>
            <w:r w:rsidR="005E5B2A">
              <w:rPr>
                <w:lang w:val="en-US"/>
              </w:rPr>
              <w:t>.</w:t>
            </w:r>
          </w:p>
          <w:p w14:paraId="0D9E6E4C" w14:textId="77777777" w:rsidR="004610C1" w:rsidRDefault="004610C1" w:rsidP="004B5DA1">
            <w:pPr>
              <w:rPr>
                <w:lang w:val="en-US"/>
              </w:rPr>
            </w:pPr>
          </w:p>
          <w:p w14:paraId="4124B7AB" w14:textId="088E53EB" w:rsidR="004610C1" w:rsidRDefault="004610C1" w:rsidP="004610C1">
            <w:r>
              <w:t>Discuss: How could scapegoating be avoided? What is another solution?</w:t>
            </w:r>
          </w:p>
          <w:p w14:paraId="79A2C0EE" w14:textId="77777777" w:rsidR="004610C1" w:rsidRDefault="004610C1" w:rsidP="004610C1"/>
          <w:p w14:paraId="0D86706F" w14:textId="77777777" w:rsidR="00590746" w:rsidRDefault="004610C1" w:rsidP="004610C1">
            <w:r>
              <w:t xml:space="preserve">Read: Matthew 5:43-48 (The Sermon on the Mount). </w:t>
            </w:r>
            <w:r w:rsidRPr="00EF31EA">
              <w:t>The Biblical solution</w:t>
            </w:r>
            <w:r>
              <w:rPr>
                <w:u w:val="single"/>
              </w:rPr>
              <w:t>:</w:t>
            </w:r>
            <w:r w:rsidRPr="004610C1">
              <w:t xml:space="preserve"> By loving enemies instead of killing them.</w:t>
            </w:r>
            <w:r>
              <w:rPr>
                <w:u w:val="single"/>
              </w:rPr>
              <w:t xml:space="preserve"> </w:t>
            </w:r>
            <w:r w:rsidRPr="007A20B8">
              <w:rPr>
                <w:i/>
                <w:sz w:val="20"/>
              </w:rPr>
              <w:t>(Matt 5:43-44)</w:t>
            </w:r>
            <w:r>
              <w:t xml:space="preserve">. An </w:t>
            </w:r>
            <w:proofErr w:type="gramStart"/>
            <w:r>
              <w:t>upside down</w:t>
            </w:r>
            <w:proofErr w:type="gramEnd"/>
            <w:r>
              <w:t xml:space="preserve"> world!</w:t>
            </w:r>
          </w:p>
          <w:p w14:paraId="3E8FBC91" w14:textId="77777777" w:rsidR="00590746" w:rsidRDefault="00590746" w:rsidP="004610C1"/>
          <w:p w14:paraId="2A7C7489" w14:textId="51B91399" w:rsidR="004610C1" w:rsidRDefault="004610C1" w:rsidP="004610C1">
            <w:r>
              <w:t>Beginning section: Blessings for people who are merciful, pure in heart, peacemakers. Instructions to love your enemies, not destroy them. Not the usual kind of qualities that are “rewarded” or applauded in our society.</w:t>
            </w:r>
          </w:p>
          <w:p w14:paraId="038F7547" w14:textId="77777777" w:rsidR="004610C1" w:rsidRPr="0045755F" w:rsidRDefault="004610C1" w:rsidP="004610C1">
            <w:pPr>
              <w:rPr>
                <w:sz w:val="20"/>
                <w:szCs w:val="20"/>
              </w:rPr>
            </w:pPr>
          </w:p>
          <w:p w14:paraId="3192DF8A" w14:textId="4431A5CE" w:rsidR="004610C1" w:rsidRDefault="004610C1" w:rsidP="004610C1">
            <w:r>
              <w:t xml:space="preserve">Discuss/unpack 3 </w:t>
            </w:r>
            <w:r w:rsidRPr="00B655B6">
              <w:rPr>
                <w:bCs/>
              </w:rPr>
              <w:t>Walter Wink stories–</w:t>
            </w:r>
            <w:r>
              <w:t xml:space="preserve"> based on a passage from the Sermon on the Mount: Matthew 5:38-41.</w:t>
            </w:r>
          </w:p>
          <w:p w14:paraId="6A967431" w14:textId="77777777" w:rsidR="004610C1" w:rsidRDefault="004610C1" w:rsidP="004610C1"/>
          <w:p w14:paraId="28F46B72" w14:textId="3FB2A5C7" w:rsidR="004610C1" w:rsidRDefault="004610C1" w:rsidP="004610C1">
            <w:pPr>
              <w:pStyle w:val="ListParagraph"/>
              <w:numPr>
                <w:ilvl w:val="0"/>
                <w:numId w:val="14"/>
              </w:numPr>
            </w:pPr>
            <w:r>
              <w:t>Going another mile (not allowing an oppressor to dominate your freedom/choices/inner sense of peace) (Matt 5:41)</w:t>
            </w:r>
            <w:r w:rsidR="00F7336A">
              <w:t>.</w:t>
            </w:r>
            <w:r>
              <w:t xml:space="preserve"> </w:t>
            </w:r>
          </w:p>
          <w:p w14:paraId="43CAC09E" w14:textId="77777777" w:rsidR="004610C1" w:rsidRPr="007A20B8" w:rsidRDefault="004610C1" w:rsidP="004610C1">
            <w:pPr>
              <w:pStyle w:val="ListParagraph"/>
              <w:rPr>
                <w:sz w:val="16"/>
              </w:rPr>
            </w:pPr>
          </w:p>
          <w:p w14:paraId="544C3CD2" w14:textId="1800FE01" w:rsidR="004610C1" w:rsidRDefault="004610C1" w:rsidP="004610C1">
            <w:pPr>
              <w:pStyle w:val="ListParagraph"/>
              <w:numPr>
                <w:ilvl w:val="0"/>
                <w:numId w:val="14"/>
              </w:numPr>
            </w:pPr>
            <w:r>
              <w:t>Turning the other cheek – injustice of inequality (Matt 5:38</w:t>
            </w:r>
            <w:proofErr w:type="gramStart"/>
            <w:r>
              <w:t xml:space="preserve">) </w:t>
            </w:r>
            <w:r w:rsidR="00F7336A">
              <w:t>.</w:t>
            </w:r>
            <w:proofErr w:type="gramEnd"/>
          </w:p>
          <w:p w14:paraId="0BC632D0" w14:textId="77777777" w:rsidR="004610C1" w:rsidRPr="007A20B8" w:rsidRDefault="004610C1" w:rsidP="004610C1">
            <w:pPr>
              <w:pStyle w:val="ListParagraph"/>
              <w:rPr>
                <w:sz w:val="16"/>
              </w:rPr>
            </w:pPr>
          </w:p>
          <w:p w14:paraId="4D9805F7" w14:textId="1506E022" w:rsidR="004610C1" w:rsidRDefault="004610C1" w:rsidP="004610C1">
            <w:pPr>
              <w:pStyle w:val="ListParagraph"/>
              <w:numPr>
                <w:ilvl w:val="0"/>
                <w:numId w:val="14"/>
              </w:numPr>
            </w:pPr>
            <w:r>
              <w:t>Give your shirt as well - economic poverty (Matt 5:40)</w:t>
            </w:r>
            <w:r w:rsidR="00F7336A">
              <w:t>.</w:t>
            </w:r>
          </w:p>
          <w:p w14:paraId="5C29BB9B" w14:textId="77777777" w:rsidR="004610C1" w:rsidRPr="007A20B8" w:rsidRDefault="004610C1" w:rsidP="004610C1">
            <w:pPr>
              <w:pStyle w:val="ListParagraph"/>
              <w:rPr>
                <w:sz w:val="16"/>
              </w:rPr>
            </w:pPr>
          </w:p>
          <w:p w14:paraId="480F1235" w14:textId="77777777" w:rsidR="004610C1" w:rsidRDefault="004610C1" w:rsidP="004610C1">
            <w:pPr>
              <w:ind w:left="720"/>
            </w:pPr>
            <w:r>
              <w:t>These stories bring out the greed of land-grabbers, the abuse of power through inequality in negative hierarchical systems, the intimidation of coercive force and fear.</w:t>
            </w:r>
          </w:p>
          <w:p w14:paraId="053A607C" w14:textId="77777777" w:rsidR="004610C1" w:rsidRPr="007A20B8" w:rsidRDefault="004610C1" w:rsidP="004610C1">
            <w:pPr>
              <w:rPr>
                <w:sz w:val="16"/>
              </w:rPr>
            </w:pPr>
          </w:p>
          <w:p w14:paraId="2B9437BC" w14:textId="5325FC64" w:rsidR="004610C1" w:rsidRDefault="004610C1" w:rsidP="004610C1">
            <w:pPr>
              <w:pStyle w:val="ListParagraph"/>
              <w:numPr>
                <w:ilvl w:val="0"/>
                <w:numId w:val="14"/>
              </w:numPr>
            </w:pPr>
            <w:r>
              <w:t xml:space="preserve">What do Christians believe? Their faith is that God loves everyone equally. How then, might they respond to injustice? </w:t>
            </w:r>
          </w:p>
          <w:p w14:paraId="702AF419" w14:textId="7350696F" w:rsidR="004610C1" w:rsidRPr="00B655B6" w:rsidRDefault="004610C1" w:rsidP="004610C1">
            <w:pPr>
              <w:rPr>
                <w:sz w:val="10"/>
                <w:szCs w:val="10"/>
              </w:rPr>
            </w:pPr>
          </w:p>
          <w:p w14:paraId="43BD3291" w14:textId="2B6A7ED5" w:rsidR="004610C1" w:rsidRPr="00B655B6" w:rsidRDefault="004610C1" w:rsidP="004610C1">
            <w:pPr>
              <w:rPr>
                <w:i/>
                <w:sz w:val="20"/>
                <w:szCs w:val="20"/>
              </w:rPr>
            </w:pPr>
            <w:r w:rsidRPr="00B655B6">
              <w:rPr>
                <w:b/>
              </w:rPr>
              <w:t xml:space="preserve">Key question to finish: </w:t>
            </w:r>
            <w:r w:rsidRPr="0045755F">
              <w:t xml:space="preserve">Jesus says – you can still defend the </w:t>
            </w:r>
            <w:proofErr w:type="gramStart"/>
            <w:r w:rsidRPr="0045755F">
              <w:t>weak</w:t>
            </w:r>
            <w:proofErr w:type="gramEnd"/>
            <w:r w:rsidRPr="0045755F">
              <w:t xml:space="preserve"> – and engage in </w:t>
            </w:r>
            <w:r>
              <w:t>‘</w:t>
            </w:r>
            <w:r w:rsidRPr="0045755F">
              <w:t>war</w:t>
            </w:r>
            <w:r>
              <w:t>’ against injustice</w:t>
            </w:r>
            <w:r w:rsidRPr="0045755F">
              <w:t xml:space="preserve"> without using violence. But How? Was this alright for Jesus, but not for us? (next couple of lessons will explore further</w:t>
            </w:r>
            <w:r>
              <w:t xml:space="preserve">): how can we engage </w:t>
            </w:r>
            <w:r w:rsidR="00B655B6">
              <w:t>non</w:t>
            </w:r>
            <w:r w:rsidR="00B655B6" w:rsidRPr="0045755F">
              <w:t>-violently</w:t>
            </w:r>
            <w:r w:rsidRPr="0045755F">
              <w:t xml:space="preserve"> with violence today? Is it possible?</w:t>
            </w:r>
            <w:r>
              <w:t xml:space="preserve">   </w:t>
            </w:r>
          </w:p>
        </w:tc>
        <w:tc>
          <w:tcPr>
            <w:tcW w:w="4695" w:type="dxa"/>
          </w:tcPr>
          <w:p w14:paraId="57A96022" w14:textId="77777777" w:rsidR="00EF5CA4" w:rsidRPr="00E6142C" w:rsidRDefault="004610C1" w:rsidP="004B5DA1">
            <w:r w:rsidRPr="00E6142C">
              <w:lastRenderedPageBreak/>
              <w:t>Students homework from previous lesson</w:t>
            </w:r>
          </w:p>
          <w:p w14:paraId="19F71843" w14:textId="77777777" w:rsidR="00B655B6" w:rsidRPr="001A45A3" w:rsidRDefault="00B655B6" w:rsidP="004B5DA1"/>
          <w:p w14:paraId="0A00070F" w14:textId="77777777" w:rsidR="00B655B6" w:rsidRPr="001A45A3" w:rsidRDefault="00B655B6" w:rsidP="004B5DA1"/>
          <w:p w14:paraId="3FE5DCD4" w14:textId="77777777" w:rsidR="00B655B6" w:rsidRPr="001A45A3" w:rsidRDefault="00B655B6" w:rsidP="004B5DA1"/>
          <w:p w14:paraId="1EE78C46" w14:textId="77777777" w:rsidR="00B655B6" w:rsidRPr="001A45A3" w:rsidRDefault="00B655B6" w:rsidP="004B5DA1"/>
          <w:p w14:paraId="0F6060E3" w14:textId="77777777" w:rsidR="00B655B6" w:rsidRPr="001A45A3" w:rsidRDefault="00B655B6" w:rsidP="004B5DA1"/>
          <w:p w14:paraId="42C516E6" w14:textId="77777777" w:rsidR="00B655B6" w:rsidRPr="001A45A3" w:rsidRDefault="00B655B6" w:rsidP="004B5DA1"/>
          <w:p w14:paraId="5685C76F" w14:textId="77777777" w:rsidR="00B655B6" w:rsidRPr="001A45A3" w:rsidRDefault="00B655B6" w:rsidP="004B5DA1"/>
          <w:p w14:paraId="769C1076" w14:textId="77777777" w:rsidR="00B655B6" w:rsidRPr="001A45A3" w:rsidRDefault="00B655B6" w:rsidP="004B5DA1">
            <w:r w:rsidRPr="001A45A3">
              <w:t>Bibles or Bible Gateway</w:t>
            </w:r>
          </w:p>
          <w:p w14:paraId="4C28A00B" w14:textId="77777777" w:rsidR="00B655B6" w:rsidRPr="001A45A3" w:rsidRDefault="00B655B6" w:rsidP="004B5DA1"/>
          <w:p w14:paraId="4133BC33" w14:textId="77777777" w:rsidR="00B655B6" w:rsidRPr="001A45A3" w:rsidRDefault="00B655B6" w:rsidP="004B5DA1"/>
          <w:p w14:paraId="20CE4ACD" w14:textId="77777777" w:rsidR="00B655B6" w:rsidRPr="001A45A3" w:rsidRDefault="00B655B6" w:rsidP="004B5DA1"/>
          <w:p w14:paraId="32A69B9A" w14:textId="77777777" w:rsidR="00B655B6" w:rsidRPr="001A45A3" w:rsidRDefault="00B655B6" w:rsidP="004B5DA1"/>
          <w:p w14:paraId="36430117" w14:textId="77777777" w:rsidR="00B655B6" w:rsidRPr="001A45A3" w:rsidRDefault="00B655B6" w:rsidP="004B5DA1"/>
          <w:p w14:paraId="2A8FCCA2" w14:textId="77777777" w:rsidR="00B655B6" w:rsidRPr="001A45A3" w:rsidRDefault="00B655B6" w:rsidP="004B5DA1"/>
          <w:p w14:paraId="417CF445" w14:textId="77777777" w:rsidR="00B655B6" w:rsidRPr="001A45A3" w:rsidRDefault="00B655B6" w:rsidP="004B5DA1"/>
          <w:p w14:paraId="6E012F07" w14:textId="77777777" w:rsidR="00AF2CEE" w:rsidRDefault="00AF2CEE" w:rsidP="00B655B6">
            <w:bookmarkStart w:id="0" w:name="_Hlk498523182"/>
          </w:p>
          <w:p w14:paraId="5029281F" w14:textId="77777777" w:rsidR="00AF2CEE" w:rsidRDefault="00AF2CEE" w:rsidP="00B655B6"/>
          <w:p w14:paraId="263111DC" w14:textId="3E7601A0" w:rsidR="00B655B6" w:rsidRPr="00AF2CEE" w:rsidRDefault="00B655B6" w:rsidP="00B655B6">
            <w:pPr>
              <w:rPr>
                <w:i/>
              </w:rPr>
            </w:pPr>
            <w:r w:rsidRPr="00AF2CEE">
              <w:t xml:space="preserve">Book:  Wink, W. </w:t>
            </w:r>
            <w:proofErr w:type="gramStart"/>
            <w:r w:rsidRPr="00AF2CEE">
              <w:rPr>
                <w:i/>
              </w:rPr>
              <w:t>Jesus</w:t>
            </w:r>
            <w:proofErr w:type="gramEnd"/>
            <w:r w:rsidRPr="00AF2CEE">
              <w:rPr>
                <w:i/>
              </w:rPr>
              <w:t xml:space="preserve"> and Nonviolence: A Third Way.</w:t>
            </w:r>
          </w:p>
          <w:p w14:paraId="4386F266" w14:textId="77777777" w:rsidR="00B655B6" w:rsidRPr="00AF2CEE" w:rsidRDefault="00B655B6" w:rsidP="00B655B6">
            <w:r w:rsidRPr="00AF2CEE">
              <w:rPr>
                <w:i/>
              </w:rPr>
              <w:t>“Can Love Save The World?”  (Excerpt for Discussion). Dropbox link:</w:t>
            </w:r>
          </w:p>
          <w:bookmarkEnd w:id="0"/>
          <w:p w14:paraId="2B0E05DA" w14:textId="77777777" w:rsidR="00B655B6" w:rsidRPr="00AF2CEE" w:rsidRDefault="00B655B6" w:rsidP="00B655B6">
            <w:pPr>
              <w:rPr>
                <w:rFonts w:cstheme="minorHAnsi"/>
              </w:rPr>
            </w:pPr>
            <w:r w:rsidRPr="00AF2CEE">
              <w:fldChar w:fldCharType="begin"/>
            </w:r>
            <w:r w:rsidRPr="00AF2CEE">
              <w:instrText xml:space="preserve"> HYPERLINK "https://www.dropbox.com/sh/hzus7gsfb9k1kyg/AABY-3RSWzGz0zi4JkAxCe1_a?dl=0" </w:instrText>
            </w:r>
            <w:r w:rsidRPr="00AF2CEE">
              <w:fldChar w:fldCharType="separate"/>
            </w:r>
            <w:r w:rsidRPr="00AF2CEE">
              <w:rPr>
                <w:rStyle w:val="Hyperlink"/>
                <w:rFonts w:cstheme="minorHAnsi"/>
              </w:rPr>
              <w:t>https://www.dropbox.com/sh/hzus7gsfb9k1kyg/AABY-3RSWzGz0zi4JkAxCe1_a?dl=0</w:t>
            </w:r>
            <w:r w:rsidRPr="00AF2CEE">
              <w:rPr>
                <w:rStyle w:val="Hyperlink"/>
                <w:rFonts w:cstheme="minorHAnsi"/>
              </w:rPr>
              <w:fldChar w:fldCharType="end"/>
            </w:r>
          </w:p>
          <w:p w14:paraId="54034B05" w14:textId="77777777" w:rsidR="00B655B6" w:rsidRPr="00AF2CEE" w:rsidRDefault="00B655B6" w:rsidP="00B655B6"/>
          <w:p w14:paraId="1D61DBF4" w14:textId="77777777" w:rsidR="00B655B6" w:rsidRPr="00AF2CEE" w:rsidRDefault="00B655B6" w:rsidP="00B655B6">
            <w:proofErr w:type="gramStart"/>
            <w:r w:rsidRPr="00AF2CEE">
              <w:t>Story :</w:t>
            </w:r>
            <w:proofErr w:type="gramEnd"/>
            <w:r w:rsidRPr="00AF2CEE">
              <w:t xml:space="preserve"> Muslim teacher – Salah Farah.  A Muslim man refusing to “other”. </w:t>
            </w:r>
            <w:hyperlink r:id="rId22" w:history="1">
              <w:r w:rsidRPr="00AF2CEE">
                <w:rPr>
                  <w:rStyle w:val="Hyperlink"/>
                </w:rPr>
                <w:t>http://www.aljazeera.com/news/2016/04/kenya-</w:t>
              </w:r>
              <w:r w:rsidRPr="00AF2CEE">
                <w:rPr>
                  <w:rStyle w:val="Hyperlink"/>
                </w:rPr>
                <w:lastRenderedPageBreak/>
                <w:t>honours-muslim-teacher-died-saving-christians-160401141815389.html</w:t>
              </w:r>
            </w:hyperlink>
            <w:r w:rsidRPr="00AF2CEE">
              <w:t xml:space="preserve"> </w:t>
            </w:r>
          </w:p>
          <w:p w14:paraId="4E3FF103" w14:textId="77777777" w:rsidR="00B655B6" w:rsidRPr="00AF2CEE" w:rsidRDefault="00B655B6" w:rsidP="00B655B6"/>
          <w:p w14:paraId="060DE3F9" w14:textId="77777777" w:rsidR="00B655B6" w:rsidRPr="00AF2CEE" w:rsidRDefault="00B655B6" w:rsidP="00B655B6">
            <w:proofErr w:type="gramStart"/>
            <w:r w:rsidRPr="00AF2CEE">
              <w:t>Story :</w:t>
            </w:r>
            <w:proofErr w:type="gramEnd"/>
            <w:r w:rsidRPr="00AF2CEE">
              <w:t xml:space="preserve"> The Hug that saved hundreds of lives.  </w:t>
            </w:r>
            <w:proofErr w:type="gramStart"/>
            <w:r w:rsidRPr="00AF2CEE">
              <w:t>Iraqi :</w:t>
            </w:r>
            <w:proofErr w:type="gramEnd"/>
            <w:r w:rsidRPr="00AF2CEE">
              <w:t xml:space="preserve"> </w:t>
            </w:r>
            <w:proofErr w:type="spellStart"/>
            <w:r w:rsidRPr="00AF2CEE">
              <w:t>Najih</w:t>
            </w:r>
            <w:proofErr w:type="spellEnd"/>
            <w:r w:rsidRPr="00AF2CEE">
              <w:t xml:space="preserve"> Shaker Al-</w:t>
            </w:r>
            <w:proofErr w:type="spellStart"/>
            <w:r w:rsidRPr="00AF2CEE">
              <w:t>Baldawi</w:t>
            </w:r>
            <w:proofErr w:type="spellEnd"/>
            <w:r w:rsidRPr="00AF2CEE">
              <w:t xml:space="preserve">.   (Hugged a suicide bomber and prevented hundreds of deaths)  </w:t>
            </w:r>
            <w:hyperlink r:id="rId23" w:history="1">
              <w:r w:rsidRPr="00AF2CEE">
                <w:rPr>
                  <w:rStyle w:val="Hyperlink"/>
                </w:rPr>
                <w:t>http://www.news.com.au/world/middle-east/hug-that-saved-hundreds-of-lives/news-story/0c86e25c51046b54a97d413ffda4268e</w:t>
              </w:r>
            </w:hyperlink>
            <w:r w:rsidRPr="00AF2CEE">
              <w:t xml:space="preserve"> </w:t>
            </w:r>
          </w:p>
          <w:p w14:paraId="5DEF7FCD" w14:textId="77777777" w:rsidR="00B655B6" w:rsidRPr="00AF2CEE" w:rsidRDefault="00B655B6" w:rsidP="00B655B6"/>
          <w:p w14:paraId="4806CC17" w14:textId="77777777" w:rsidR="00B655B6" w:rsidRPr="00AF2CEE" w:rsidRDefault="00B655B6" w:rsidP="00B655B6">
            <w:pPr>
              <w:rPr>
                <w:bCs/>
              </w:rPr>
            </w:pPr>
            <w:r w:rsidRPr="00AF2CEE">
              <w:rPr>
                <w:bCs/>
              </w:rPr>
              <w:t xml:space="preserve">Teacher background/summary: </w:t>
            </w:r>
          </w:p>
          <w:p w14:paraId="47D0686B" w14:textId="77777777" w:rsidR="00B655B6" w:rsidRPr="00AF2CEE" w:rsidRDefault="00B655B6" w:rsidP="00B655B6">
            <w:r w:rsidRPr="00AF2CEE">
              <w:t xml:space="preserve">A Short History of Nonviolence: a 16min YouTube clip that traces the origins of faith-based nonviolence </w:t>
            </w:r>
          </w:p>
          <w:p w14:paraId="2142B773" w14:textId="77777777" w:rsidR="00B655B6" w:rsidRPr="00AF2CEE" w:rsidRDefault="00CA5425" w:rsidP="00B655B6">
            <w:hyperlink r:id="rId24" w:history="1">
              <w:r w:rsidR="00B655B6" w:rsidRPr="00AF2CEE">
                <w:rPr>
                  <w:rStyle w:val="Hyperlink"/>
                </w:rPr>
                <w:t>https://www.youtube.com/watch?v=39CyQq0eAOk</w:t>
              </w:r>
            </w:hyperlink>
            <w:r w:rsidR="00B655B6" w:rsidRPr="00AF2CEE">
              <w:t xml:space="preserve"> </w:t>
            </w:r>
          </w:p>
          <w:p w14:paraId="178483CE" w14:textId="77777777" w:rsidR="00B655B6" w:rsidRPr="00AF2CEE" w:rsidRDefault="00B655B6" w:rsidP="00B655B6"/>
          <w:p w14:paraId="7E88039F" w14:textId="77777777" w:rsidR="00B655B6" w:rsidRPr="00AF2CEE" w:rsidRDefault="00B655B6" w:rsidP="00B655B6">
            <w:r w:rsidRPr="00AF2CEE">
              <w:t>Other Bible passages where Jesus overturns scapegoating violent impulses e.g. Luke 10:25-37 (the Good Samaritan) John 8: 1-11 (The woman caught in adultery); Matthew 7:1-5 (take the log out of your own eye); Matthew 26:47-56 (put away the sword). More references in the handout “Bible references” at the following Dropbox:</w:t>
            </w:r>
          </w:p>
          <w:p w14:paraId="67CBAFC1" w14:textId="6EC59727" w:rsidR="00B655B6" w:rsidRPr="00AF2CEE" w:rsidRDefault="00CA5425" w:rsidP="004B5DA1">
            <w:pPr>
              <w:rPr>
                <w:rFonts w:cstheme="minorHAnsi"/>
              </w:rPr>
            </w:pPr>
            <w:hyperlink r:id="rId25" w:history="1">
              <w:r w:rsidR="00B655B6" w:rsidRPr="00AF2CEE">
                <w:rPr>
                  <w:rStyle w:val="Hyperlink"/>
                  <w:rFonts w:cstheme="minorHAnsi"/>
                </w:rPr>
                <w:t>https://www.dropbox.com/sh/hzus7gsfb9k1kyg/AABY-3RSWzGz0zi4JkAxCe1_a?dl=0</w:t>
              </w:r>
            </w:hyperlink>
          </w:p>
        </w:tc>
      </w:tr>
      <w:tr w:rsidR="00EF5CA4" w:rsidRPr="00853AE8" w14:paraId="0AD6E45F" w14:textId="77777777" w:rsidTr="006F0AF1">
        <w:trPr>
          <w:trHeight w:val="2114"/>
        </w:trPr>
        <w:tc>
          <w:tcPr>
            <w:tcW w:w="562" w:type="dxa"/>
          </w:tcPr>
          <w:p w14:paraId="1D95D07C" w14:textId="77777777" w:rsidR="00EF5CA4" w:rsidRPr="00A835BA" w:rsidRDefault="00EF5CA4" w:rsidP="004B5DA1">
            <w:pPr>
              <w:rPr>
                <w:b/>
                <w:color w:val="1C3F94"/>
              </w:rPr>
            </w:pPr>
            <w:r>
              <w:rPr>
                <w:b/>
                <w:color w:val="1C3F94"/>
              </w:rPr>
              <w:lastRenderedPageBreak/>
              <w:t>4</w:t>
            </w:r>
          </w:p>
        </w:tc>
        <w:tc>
          <w:tcPr>
            <w:tcW w:w="1701" w:type="dxa"/>
          </w:tcPr>
          <w:p w14:paraId="176BF825" w14:textId="22B93814" w:rsidR="00EF5CA4" w:rsidRDefault="00B655B6" w:rsidP="004B5DA1">
            <w:r>
              <w:t>Case Study – international</w:t>
            </w:r>
          </w:p>
        </w:tc>
        <w:tc>
          <w:tcPr>
            <w:tcW w:w="1843" w:type="dxa"/>
          </w:tcPr>
          <w:p w14:paraId="3AAF5BC9" w14:textId="6D6A78D5" w:rsidR="00EF5CA4" w:rsidRDefault="00F11397" w:rsidP="004B5DA1">
            <w:r>
              <w:t>What are some contemporary examples of peace and nonviolence?</w:t>
            </w:r>
          </w:p>
        </w:tc>
        <w:tc>
          <w:tcPr>
            <w:tcW w:w="839" w:type="dxa"/>
          </w:tcPr>
          <w:p w14:paraId="4892B0EB" w14:textId="2C774451" w:rsidR="00EF5CA4" w:rsidRPr="008167BE" w:rsidRDefault="00EF5CA4" w:rsidP="004B5DA1"/>
        </w:tc>
        <w:tc>
          <w:tcPr>
            <w:tcW w:w="5115" w:type="dxa"/>
          </w:tcPr>
          <w:p w14:paraId="65EFF0AD" w14:textId="77777777" w:rsidR="00F11397" w:rsidRDefault="00B655B6" w:rsidP="00B655B6">
            <w:r>
              <w:t>Look at some contemporary examples/role models of peace and nonviolence</w:t>
            </w:r>
            <w:r w:rsidR="00631412">
              <w:t xml:space="preserve"> </w:t>
            </w:r>
          </w:p>
          <w:p w14:paraId="781A8543" w14:textId="77777777" w:rsidR="00F11397" w:rsidRDefault="00F11397" w:rsidP="00B655B6"/>
          <w:p w14:paraId="33EBF409" w14:textId="33B88986" w:rsidR="00B655B6" w:rsidRDefault="00631412" w:rsidP="00B655B6">
            <w:proofErr w:type="spellStart"/>
            <w:r>
              <w:t>e.g</w:t>
            </w:r>
            <w:proofErr w:type="spellEnd"/>
            <w:r w:rsidR="00F11397">
              <w:t xml:space="preserve"> 1</w:t>
            </w:r>
            <w:r>
              <w:t xml:space="preserve">. </w:t>
            </w:r>
            <w:r>
              <w:rPr>
                <w:i/>
              </w:rPr>
              <w:t xml:space="preserve">The </w:t>
            </w:r>
            <w:r w:rsidR="00B655B6" w:rsidRPr="00631412">
              <w:rPr>
                <w:i/>
              </w:rPr>
              <w:t>American Civil Rights movement:</w:t>
            </w:r>
            <w:r>
              <w:t xml:space="preserve"> </w:t>
            </w:r>
            <w:r w:rsidR="00B655B6">
              <w:t xml:space="preserve">Give/discuss some background on the situation in the US in the 1960s: American civil rights. What do they know already? In this situation what links can students see to some of the words we have used previously e.g. violence, scapegoating, nonviolence, demonising… Watch a story from A Force More Powerful DVD : </w:t>
            </w:r>
            <w:r w:rsidR="00B655B6" w:rsidRPr="00436CAB">
              <w:rPr>
                <w:b/>
              </w:rPr>
              <w:t>Nashville</w:t>
            </w:r>
            <w:r w:rsidR="00B655B6">
              <w:t xml:space="preserve"> – we were warriors (25 mins). Discuss – what was the issue? What was the response? What was the result? Why did this work?</w:t>
            </w:r>
          </w:p>
          <w:p w14:paraId="7DFDD994" w14:textId="77777777" w:rsidR="00B655B6" w:rsidRDefault="00B655B6" w:rsidP="00B655B6"/>
          <w:p w14:paraId="1C708C87" w14:textId="77777777" w:rsidR="00F11397" w:rsidRDefault="00F11397" w:rsidP="00B655B6">
            <w:r>
              <w:t xml:space="preserve">e.g. 2 </w:t>
            </w:r>
            <w:r w:rsidRPr="00F11397">
              <w:rPr>
                <w:i/>
                <w:iCs/>
              </w:rPr>
              <w:t>Peace Force in South Sudan:</w:t>
            </w:r>
            <w:r>
              <w:t xml:space="preserve"> </w:t>
            </w:r>
          </w:p>
          <w:p w14:paraId="0E90FA94" w14:textId="55F514A9" w:rsidR="00B655B6" w:rsidRDefault="00B655B6" w:rsidP="00B655B6">
            <w:r>
              <w:t xml:space="preserve">A contemporary example of what the students did in Nashville is the nonviolent peace force operating in the South Sudan.  </w:t>
            </w:r>
          </w:p>
          <w:p w14:paraId="62266EF1" w14:textId="77777777" w:rsidR="00966A88" w:rsidRDefault="00966A88" w:rsidP="00F11397"/>
          <w:p w14:paraId="6CFF2EB1" w14:textId="1635407F" w:rsidR="00EF5CA4" w:rsidRPr="00F11397" w:rsidRDefault="00B655B6" w:rsidP="00F11397">
            <w:r>
              <w:t xml:space="preserve">Students </w:t>
            </w:r>
            <w:r w:rsidR="00F11397">
              <w:t xml:space="preserve">could </w:t>
            </w:r>
            <w:r>
              <w:t xml:space="preserve">do </w:t>
            </w:r>
            <w:r w:rsidR="00F11397">
              <w:t xml:space="preserve">a </w:t>
            </w:r>
            <w:r>
              <w:t>quick internet research in pairs/small groups:</w:t>
            </w:r>
            <w:r w:rsidR="00985E52">
              <w:t xml:space="preserve"> </w:t>
            </w:r>
            <w:r>
              <w:t xml:space="preserve">Who </w:t>
            </w:r>
            <w:proofErr w:type="gramStart"/>
            <w:r>
              <w:t>are</w:t>
            </w:r>
            <w:proofErr w:type="gramEnd"/>
            <w:r>
              <w:t xml:space="preserve"> the South Sudan nonviolent peace force? What do they do? What impact are they having? How are they </w:t>
            </w:r>
            <w:proofErr w:type="gramStart"/>
            <w:r>
              <w:t>similar to</w:t>
            </w:r>
            <w:proofErr w:type="gramEnd"/>
            <w:r>
              <w:t xml:space="preserve"> the Nashville nonviolent Baptists? How is this linked to what we have been talking about?</w:t>
            </w:r>
          </w:p>
        </w:tc>
        <w:tc>
          <w:tcPr>
            <w:tcW w:w="4695" w:type="dxa"/>
          </w:tcPr>
          <w:p w14:paraId="7DAED9D1" w14:textId="13F7FF10" w:rsidR="00631412" w:rsidRPr="00AF2CEE" w:rsidRDefault="00631412" w:rsidP="00631412">
            <w:pPr>
              <w:rPr>
                <w:color w:val="000000"/>
              </w:rPr>
            </w:pPr>
            <w:r w:rsidRPr="00AF2CEE">
              <w:t>A Force More Powerful DVD : Nashville – we were warriors (20 mins).</w:t>
            </w:r>
            <w:hyperlink r:id="rId26" w:history="1">
              <w:r w:rsidR="007244B8" w:rsidRPr="00AF2CEE">
                <w:rPr>
                  <w:rStyle w:val="Hyperlink"/>
                </w:rPr>
                <w:t>https://vimeo.com/201686376</w:t>
              </w:r>
            </w:hyperlink>
            <w:r w:rsidRPr="00AF2CEE">
              <w:rPr>
                <w:color w:val="000000"/>
              </w:rPr>
              <w:t xml:space="preserve"> </w:t>
            </w:r>
          </w:p>
          <w:p w14:paraId="37E7197E" w14:textId="77777777" w:rsidR="00631412" w:rsidRPr="00AF2CEE" w:rsidRDefault="00631412" w:rsidP="00631412"/>
          <w:p w14:paraId="37C9C646" w14:textId="77777777" w:rsidR="00631412" w:rsidRPr="00AF2CEE" w:rsidRDefault="00631412" w:rsidP="00631412">
            <w:r w:rsidRPr="00AF2CEE">
              <w:t>Watch the first 2mins, provides intro to whole series; then Nashville story (25mins) begins at 26:10</w:t>
            </w:r>
          </w:p>
          <w:p w14:paraId="52C83A8E" w14:textId="77777777" w:rsidR="00631412" w:rsidRPr="00AF2CEE" w:rsidRDefault="00631412" w:rsidP="00631412"/>
          <w:p w14:paraId="667B2C3B" w14:textId="77777777" w:rsidR="00631412" w:rsidRPr="00AF2CEE" w:rsidRDefault="00631412" w:rsidP="00631412">
            <w:r w:rsidRPr="00AF2CEE">
              <w:t xml:space="preserve">A Force More Powerful study guide. </w:t>
            </w:r>
            <w:hyperlink r:id="rId27" w:history="1">
              <w:r w:rsidRPr="00AF2CEE">
                <w:rPr>
                  <w:rStyle w:val="Hyperlink"/>
                </w:rPr>
                <w:t>http://www.aforcemorepowerful.org/films/pdfs/studyGuide-en.pdf</w:t>
              </w:r>
            </w:hyperlink>
            <w:r w:rsidRPr="00AF2CEE">
              <w:t xml:space="preserve"> </w:t>
            </w:r>
          </w:p>
          <w:p w14:paraId="1E5CBAB0" w14:textId="77777777" w:rsidR="00631412" w:rsidRPr="00AF2CEE" w:rsidRDefault="00631412" w:rsidP="00631412"/>
          <w:p w14:paraId="6672B0F3" w14:textId="2C00C1C2" w:rsidR="00631412" w:rsidRPr="00AF2CEE" w:rsidRDefault="00631412" w:rsidP="00631412">
            <w:proofErr w:type="spellStart"/>
            <w:r w:rsidRPr="00AF2CEE">
              <w:t>Ghandi</w:t>
            </w:r>
            <w:proofErr w:type="spellEnd"/>
            <w:r w:rsidRPr="00AF2CEE">
              <w:t xml:space="preserve"> - strategy of provocative nonviolent resistance </w:t>
            </w:r>
            <w:hyperlink r:id="rId28" w:history="1">
              <w:r w:rsidRPr="00AF2CEE">
                <w:rPr>
                  <w:rStyle w:val="Hyperlink"/>
                </w:rPr>
                <w:t>https://www.youtube.com/watch?v=WW3uk95VGes</w:t>
              </w:r>
            </w:hyperlink>
            <w:r w:rsidRPr="00AF2CEE">
              <w:rPr>
                <w:color w:val="000000"/>
              </w:rPr>
              <w:t xml:space="preserve"> </w:t>
            </w:r>
          </w:p>
          <w:p w14:paraId="58FB5143" w14:textId="77777777" w:rsidR="00631412" w:rsidRPr="00AF2CEE" w:rsidRDefault="00631412" w:rsidP="00631412"/>
          <w:p w14:paraId="31EB85E6" w14:textId="77777777" w:rsidR="00631412" w:rsidRPr="00AF2CEE" w:rsidRDefault="00631412" w:rsidP="00631412"/>
          <w:p w14:paraId="337C8F10" w14:textId="77777777" w:rsidR="00631412" w:rsidRPr="00AF2CEE" w:rsidRDefault="00631412" w:rsidP="00631412">
            <w:pPr>
              <w:shd w:val="clear" w:color="auto" w:fill="FFFFFF"/>
              <w:rPr>
                <w:rFonts w:cstheme="minorHAnsi"/>
                <w:color w:val="212121"/>
              </w:rPr>
            </w:pPr>
            <w:r w:rsidRPr="00AF2CEE">
              <w:rPr>
                <w:rFonts w:cstheme="minorHAnsi"/>
                <w:color w:val="212121"/>
              </w:rPr>
              <w:t>Marjorie Stoneman Douglas High School students - NY Times article</w:t>
            </w:r>
          </w:p>
          <w:p w14:paraId="4C892FBB" w14:textId="77777777" w:rsidR="00631412" w:rsidRPr="00AF2CEE" w:rsidRDefault="00CA5425" w:rsidP="00631412">
            <w:pPr>
              <w:shd w:val="clear" w:color="auto" w:fill="FFFFFF"/>
              <w:rPr>
                <w:rFonts w:cstheme="minorHAnsi"/>
                <w:color w:val="212121"/>
              </w:rPr>
            </w:pPr>
            <w:hyperlink r:id="rId29" w:tgtFrame="_blank" w:history="1">
              <w:r w:rsidR="00631412" w:rsidRPr="00AF2CEE">
                <w:rPr>
                  <w:rStyle w:val="Hyperlink"/>
                  <w:rFonts w:cstheme="minorHAnsi"/>
                </w:rPr>
                <w:t>https://www.nytimes.com/2018/03/05/us/student-protest-movements.html</w:t>
              </w:r>
            </w:hyperlink>
            <w:r w:rsidR="00631412" w:rsidRPr="00AF2CEE">
              <w:rPr>
                <w:rFonts w:cstheme="minorHAnsi"/>
                <w:color w:val="212121"/>
              </w:rPr>
              <w:t> </w:t>
            </w:r>
          </w:p>
          <w:p w14:paraId="45F8E762" w14:textId="77777777" w:rsidR="00631412" w:rsidRPr="00AF2CEE" w:rsidRDefault="00631412" w:rsidP="00631412"/>
          <w:p w14:paraId="78D17B42" w14:textId="0191430D" w:rsidR="00631412" w:rsidRPr="00AF2CEE" w:rsidRDefault="00631412" w:rsidP="00631412">
            <w:r w:rsidRPr="00AF2CEE">
              <w:t>Resource: local South Sudanese people - could invite someone in to talk to the students (There are large Sudanese Anglican congregations in Perth. Contact the ASC office for more info).</w:t>
            </w:r>
          </w:p>
          <w:p w14:paraId="177278F5" w14:textId="77777777" w:rsidR="00631412" w:rsidRPr="00AF2CEE" w:rsidRDefault="00631412" w:rsidP="00631412"/>
          <w:p w14:paraId="1D970AB9" w14:textId="77777777" w:rsidR="00631412" w:rsidRPr="00AF2CEE" w:rsidRDefault="00631412" w:rsidP="00631412">
            <w:r w:rsidRPr="00AF2CEE">
              <w:t>Traditional ‘Peace Churches’</w:t>
            </w:r>
          </w:p>
          <w:p w14:paraId="429C8CEB" w14:textId="46832C21" w:rsidR="00EF5CA4" w:rsidRPr="00E6142C" w:rsidRDefault="00CA5425" w:rsidP="00631412">
            <w:hyperlink r:id="rId30" w:history="1">
              <w:r w:rsidR="00631412" w:rsidRPr="00AF2CEE">
                <w:rPr>
                  <w:rStyle w:val="Hyperlink"/>
                </w:rPr>
                <w:t>https://en.wikipedia.org/wiki/Peace_churches</w:t>
              </w:r>
            </w:hyperlink>
          </w:p>
        </w:tc>
      </w:tr>
      <w:tr w:rsidR="00F11397" w:rsidRPr="001A45A3" w14:paraId="4335776A" w14:textId="77777777" w:rsidTr="006F0AF1">
        <w:trPr>
          <w:trHeight w:val="2114"/>
        </w:trPr>
        <w:tc>
          <w:tcPr>
            <w:tcW w:w="562" w:type="dxa"/>
          </w:tcPr>
          <w:p w14:paraId="7103D18C" w14:textId="77777777" w:rsidR="00F11397" w:rsidRPr="00A835BA" w:rsidRDefault="00F11397" w:rsidP="00F11397">
            <w:pPr>
              <w:rPr>
                <w:b/>
                <w:color w:val="1C3F94"/>
              </w:rPr>
            </w:pPr>
            <w:r>
              <w:rPr>
                <w:b/>
                <w:color w:val="1C3F94"/>
              </w:rPr>
              <w:lastRenderedPageBreak/>
              <w:t>5</w:t>
            </w:r>
          </w:p>
          <w:p w14:paraId="3A8ADB2D" w14:textId="77777777" w:rsidR="00F11397" w:rsidRPr="00A835BA" w:rsidRDefault="00F11397" w:rsidP="00F11397">
            <w:pPr>
              <w:rPr>
                <w:b/>
                <w:color w:val="1C3F94"/>
              </w:rPr>
            </w:pPr>
          </w:p>
          <w:p w14:paraId="7C0715CD" w14:textId="77777777" w:rsidR="00F11397" w:rsidRPr="00A835BA" w:rsidRDefault="00F11397" w:rsidP="00F11397">
            <w:pPr>
              <w:rPr>
                <w:b/>
                <w:color w:val="1C3F94"/>
              </w:rPr>
            </w:pPr>
          </w:p>
          <w:p w14:paraId="36DC4C1D" w14:textId="77777777" w:rsidR="00F11397" w:rsidRPr="00A835BA" w:rsidRDefault="00F11397" w:rsidP="00F11397">
            <w:pPr>
              <w:rPr>
                <w:b/>
                <w:color w:val="1C3F94"/>
              </w:rPr>
            </w:pPr>
          </w:p>
          <w:p w14:paraId="3C60CB14" w14:textId="77777777" w:rsidR="00F11397" w:rsidRPr="00A835BA" w:rsidRDefault="00F11397" w:rsidP="00F11397">
            <w:pPr>
              <w:rPr>
                <w:b/>
                <w:color w:val="1C3F94"/>
              </w:rPr>
            </w:pPr>
          </w:p>
          <w:p w14:paraId="685B903C" w14:textId="77777777" w:rsidR="00F11397" w:rsidRPr="00A835BA" w:rsidRDefault="00F11397" w:rsidP="00F11397">
            <w:pPr>
              <w:rPr>
                <w:b/>
                <w:color w:val="1C3F94"/>
              </w:rPr>
            </w:pPr>
          </w:p>
          <w:p w14:paraId="1BB94310" w14:textId="77777777" w:rsidR="00F11397" w:rsidRPr="00A835BA" w:rsidRDefault="00F11397" w:rsidP="00F11397">
            <w:pPr>
              <w:rPr>
                <w:b/>
                <w:color w:val="1C3F94"/>
              </w:rPr>
            </w:pPr>
          </w:p>
          <w:p w14:paraId="2D4E7A8E" w14:textId="77777777" w:rsidR="00F11397" w:rsidRPr="00A835BA" w:rsidRDefault="00F11397" w:rsidP="00F11397">
            <w:pPr>
              <w:rPr>
                <w:b/>
                <w:color w:val="1C3F94"/>
              </w:rPr>
            </w:pPr>
          </w:p>
          <w:p w14:paraId="36C066D7" w14:textId="77777777" w:rsidR="00F11397" w:rsidRPr="00A835BA" w:rsidRDefault="00F11397" w:rsidP="00F11397">
            <w:pPr>
              <w:rPr>
                <w:b/>
                <w:color w:val="1C3F94"/>
              </w:rPr>
            </w:pPr>
          </w:p>
          <w:p w14:paraId="0E360400" w14:textId="77777777" w:rsidR="00F11397" w:rsidRPr="00A835BA" w:rsidRDefault="00F11397" w:rsidP="00F11397">
            <w:pPr>
              <w:rPr>
                <w:b/>
                <w:color w:val="1C3F94"/>
              </w:rPr>
            </w:pPr>
          </w:p>
          <w:p w14:paraId="494428D3" w14:textId="77777777" w:rsidR="00F11397" w:rsidRPr="00A835BA" w:rsidRDefault="00F11397" w:rsidP="00F11397">
            <w:pPr>
              <w:rPr>
                <w:b/>
                <w:color w:val="1C3F94"/>
              </w:rPr>
            </w:pPr>
          </w:p>
        </w:tc>
        <w:tc>
          <w:tcPr>
            <w:tcW w:w="1701" w:type="dxa"/>
          </w:tcPr>
          <w:p w14:paraId="56DF02AA" w14:textId="0EBD44CF" w:rsidR="00F11397" w:rsidRDefault="00F11397" w:rsidP="00F11397">
            <w:r>
              <w:t>Local examples of Peace and Non-violence</w:t>
            </w:r>
          </w:p>
        </w:tc>
        <w:tc>
          <w:tcPr>
            <w:tcW w:w="1843" w:type="dxa"/>
          </w:tcPr>
          <w:p w14:paraId="248ECD45" w14:textId="5E10C514" w:rsidR="00F11397" w:rsidRDefault="00F11397" w:rsidP="00F11397">
            <w:r>
              <w:t>What are some contemporary examples of peace and nonviolence?</w:t>
            </w:r>
          </w:p>
        </w:tc>
        <w:tc>
          <w:tcPr>
            <w:tcW w:w="839" w:type="dxa"/>
          </w:tcPr>
          <w:p w14:paraId="4C3BD1A2" w14:textId="62809842" w:rsidR="00F11397" w:rsidRPr="008167BE" w:rsidRDefault="00F11397" w:rsidP="00F11397"/>
        </w:tc>
        <w:tc>
          <w:tcPr>
            <w:tcW w:w="5115" w:type="dxa"/>
          </w:tcPr>
          <w:p w14:paraId="05984697" w14:textId="77777777" w:rsidR="00F11397" w:rsidRPr="005D1CCF" w:rsidRDefault="00F11397" w:rsidP="00F11397">
            <w:pPr>
              <w:rPr>
                <w:i/>
              </w:rPr>
            </w:pPr>
            <w:r>
              <w:rPr>
                <w:i/>
              </w:rPr>
              <w:t xml:space="preserve">Find a local </w:t>
            </w:r>
            <w:r w:rsidRPr="005D1CCF">
              <w:rPr>
                <w:i/>
              </w:rPr>
              <w:t xml:space="preserve">example </w:t>
            </w:r>
            <w:r>
              <w:rPr>
                <w:i/>
              </w:rPr>
              <w:t xml:space="preserve">of </w:t>
            </w:r>
            <w:r w:rsidRPr="005D1CCF">
              <w:rPr>
                <w:i/>
              </w:rPr>
              <w:t xml:space="preserve">a peaceful/nonviolent response to issues of </w:t>
            </w:r>
            <w:r>
              <w:rPr>
                <w:i/>
              </w:rPr>
              <w:t>conflict, injustice, controversy…</w:t>
            </w:r>
          </w:p>
          <w:p w14:paraId="3DD8BD89" w14:textId="77777777" w:rsidR="00F11397" w:rsidRDefault="00F11397" w:rsidP="00F11397">
            <w:pPr>
              <w:rPr>
                <w:b/>
                <w:u w:val="single"/>
              </w:rPr>
            </w:pPr>
          </w:p>
          <w:p w14:paraId="3EEC10D4" w14:textId="4C102748" w:rsidR="00F11397" w:rsidRPr="00D40822" w:rsidRDefault="00F11397" w:rsidP="00F11397">
            <w:pPr>
              <w:pStyle w:val="ListParagraph"/>
              <w:numPr>
                <w:ilvl w:val="0"/>
                <w:numId w:val="18"/>
              </w:numPr>
            </w:pPr>
            <w:r w:rsidRPr="00D40822">
              <w:t>Love Makes a Way</w:t>
            </w:r>
            <w:r w:rsidR="0067467F">
              <w:t>.</w:t>
            </w:r>
          </w:p>
          <w:p w14:paraId="014E699D" w14:textId="22BFE58D" w:rsidR="00F11397" w:rsidRDefault="00F11397" w:rsidP="00F11397">
            <w:pPr>
              <w:pStyle w:val="ListParagraph"/>
              <w:numPr>
                <w:ilvl w:val="0"/>
                <w:numId w:val="18"/>
              </w:numPr>
            </w:pPr>
            <w:r w:rsidRPr="00D40822">
              <w:t xml:space="preserve">Pace e Bene </w:t>
            </w:r>
            <w:r>
              <w:t>Australia – Nonviolent Interfaith Leadership Program</w:t>
            </w:r>
            <w:r w:rsidR="0067467F">
              <w:t>.</w:t>
            </w:r>
          </w:p>
          <w:p w14:paraId="38366249" w14:textId="36D61762" w:rsidR="00F11397" w:rsidRDefault="00F11397" w:rsidP="00F11397">
            <w:pPr>
              <w:pStyle w:val="ListParagraph"/>
              <w:numPr>
                <w:ilvl w:val="0"/>
                <w:numId w:val="18"/>
              </w:numPr>
            </w:pPr>
            <w:r>
              <w:t>Local Christian/Muslim initiatives</w:t>
            </w:r>
            <w:r w:rsidR="0067467F">
              <w:t>.</w:t>
            </w:r>
          </w:p>
          <w:p w14:paraId="1965517B" w14:textId="4E4BD72D" w:rsidR="00F11397" w:rsidRDefault="00F11397" w:rsidP="00F11397">
            <w:pPr>
              <w:pStyle w:val="ListParagraph"/>
              <w:numPr>
                <w:ilvl w:val="0"/>
                <w:numId w:val="18"/>
              </w:numPr>
            </w:pPr>
            <w:r>
              <w:t>Alternatives to Violence Program – Quakers</w:t>
            </w:r>
            <w:r w:rsidR="0067467F">
              <w:t>.</w:t>
            </w:r>
            <w:r>
              <w:t xml:space="preserve"> </w:t>
            </w:r>
          </w:p>
          <w:p w14:paraId="5EF39B25" w14:textId="4CB536FE" w:rsidR="00F11397" w:rsidRDefault="00F11397" w:rsidP="00F11397">
            <w:pPr>
              <w:pStyle w:val="ListParagraph"/>
              <w:numPr>
                <w:ilvl w:val="0"/>
                <w:numId w:val="18"/>
              </w:numPr>
            </w:pPr>
            <w:r>
              <w:t xml:space="preserve">Harper Nielsen – Australian schoolgirl who protested about singing the National Anthem (see this link </w:t>
            </w:r>
            <w:hyperlink r:id="rId31" w:history="1">
              <w:r w:rsidRPr="008B17D1">
                <w:rPr>
                  <w:rStyle w:val="Hyperlink"/>
                </w:rPr>
                <w:t>https://www.thesaturdaypaper.com.au/opinion/topic/2018/09/22/why-i-wont-stand-the-national-anthem/15375384006891</w:t>
              </w:r>
            </w:hyperlink>
            <w:r>
              <w:t xml:space="preserve"> or document in resources)</w:t>
            </w:r>
            <w:r w:rsidR="00292360">
              <w:t>.</w:t>
            </w:r>
          </w:p>
          <w:p w14:paraId="4293D4E0" w14:textId="77777777" w:rsidR="00F11397" w:rsidRDefault="00F11397" w:rsidP="00F11397"/>
          <w:p w14:paraId="3C5A6792" w14:textId="77777777" w:rsidR="00F11397" w:rsidRDefault="00F11397" w:rsidP="00F11397">
            <w:r>
              <w:t>WA specific:</w:t>
            </w:r>
          </w:p>
          <w:p w14:paraId="73442FD7" w14:textId="2DEE3723" w:rsidR="00F11397" w:rsidRDefault="00F11397" w:rsidP="00F11397">
            <w:pPr>
              <w:pStyle w:val="ListParagraph"/>
              <w:numPr>
                <w:ilvl w:val="0"/>
                <w:numId w:val="19"/>
              </w:numPr>
            </w:pPr>
            <w:r>
              <w:t>First Home Project</w:t>
            </w:r>
            <w:r w:rsidR="009E11EF">
              <w:t>.</w:t>
            </w:r>
          </w:p>
          <w:p w14:paraId="19EC4936" w14:textId="26C60060" w:rsidR="00F11397" w:rsidRDefault="00F11397" w:rsidP="00F11397">
            <w:pPr>
              <w:pStyle w:val="ListParagraph"/>
              <w:numPr>
                <w:ilvl w:val="0"/>
                <w:numId w:val="18"/>
              </w:numPr>
            </w:pPr>
            <w:r>
              <w:t>St Paul’s Beaconsfield</w:t>
            </w:r>
            <w:r w:rsidR="009E11EF">
              <w:t>.</w:t>
            </w:r>
          </w:p>
          <w:p w14:paraId="18C16B12" w14:textId="1509215E" w:rsidR="00F11397" w:rsidRDefault="00F11397" w:rsidP="00F11397">
            <w:pPr>
              <w:pStyle w:val="ListParagraph"/>
              <w:numPr>
                <w:ilvl w:val="0"/>
                <w:numId w:val="18"/>
              </w:numPr>
            </w:pPr>
            <w:proofErr w:type="spellStart"/>
            <w:r>
              <w:lastRenderedPageBreak/>
              <w:t>Katanning</w:t>
            </w:r>
            <w:proofErr w:type="spellEnd"/>
            <w:r>
              <w:t xml:space="preserve"> (WA) Multicultural integration (over 40 years)</w:t>
            </w:r>
            <w:r w:rsidR="009E11EF">
              <w:t>.</w:t>
            </w:r>
          </w:p>
          <w:p w14:paraId="4F354BD5" w14:textId="1A51D95C" w:rsidR="00F11397" w:rsidRDefault="00F11397" w:rsidP="00F11397">
            <w:pPr>
              <w:pStyle w:val="ListParagraph"/>
              <w:numPr>
                <w:ilvl w:val="0"/>
                <w:numId w:val="18"/>
              </w:numPr>
            </w:pPr>
            <w:proofErr w:type="spellStart"/>
            <w:r>
              <w:t>Mokare</w:t>
            </w:r>
            <w:proofErr w:type="spellEnd"/>
            <w:r>
              <w:t xml:space="preserve"> (Aboriginal Peacemaker, Albany, during ‘first contact’)</w:t>
            </w:r>
            <w:r w:rsidR="009E11EF">
              <w:t>.</w:t>
            </w:r>
          </w:p>
          <w:p w14:paraId="4AAB105B" w14:textId="510C5977" w:rsidR="00F11397" w:rsidRDefault="00F11397" w:rsidP="00F11397">
            <w:pPr>
              <w:pStyle w:val="ListParagraph"/>
              <w:numPr>
                <w:ilvl w:val="0"/>
                <w:numId w:val="18"/>
              </w:numPr>
            </w:pPr>
            <w:r>
              <w:t>Aboriginal Mediation Service, WA</w:t>
            </w:r>
            <w:r w:rsidR="009E11EF">
              <w:t>.</w:t>
            </w:r>
          </w:p>
          <w:p w14:paraId="1F9F5511" w14:textId="61D1092A" w:rsidR="00F11397" w:rsidRDefault="00F11397" w:rsidP="00F11397">
            <w:pPr>
              <w:pStyle w:val="ListParagraph"/>
              <w:numPr>
                <w:ilvl w:val="0"/>
                <w:numId w:val="18"/>
              </w:numPr>
            </w:pPr>
            <w:r>
              <w:t>Roe Highway protest</w:t>
            </w:r>
            <w:r w:rsidR="009E11EF">
              <w:t>.</w:t>
            </w:r>
          </w:p>
          <w:p w14:paraId="3E8F3721" w14:textId="2B596F6B" w:rsidR="00F11397" w:rsidRPr="00D40822" w:rsidRDefault="00F11397" w:rsidP="00F11397">
            <w:pPr>
              <w:pStyle w:val="ListParagraph"/>
              <w:numPr>
                <w:ilvl w:val="0"/>
                <w:numId w:val="18"/>
              </w:numPr>
            </w:pPr>
            <w:r>
              <w:t>CWA (School of the air closures)</w:t>
            </w:r>
            <w:r w:rsidR="009E11EF">
              <w:t>.</w:t>
            </w:r>
          </w:p>
          <w:p w14:paraId="1742D18B" w14:textId="77777777" w:rsidR="00F11397" w:rsidRPr="00D40822" w:rsidRDefault="00F11397" w:rsidP="00F11397"/>
          <w:p w14:paraId="796D9231" w14:textId="77777777" w:rsidR="00F11397" w:rsidRDefault="00F11397" w:rsidP="00F11397">
            <w:r>
              <w:t>Students r</w:t>
            </w:r>
            <w:r w:rsidRPr="00D40822">
              <w:t xml:space="preserve">esearch the activities of </w:t>
            </w:r>
            <w:r>
              <w:t xml:space="preserve">one of the local peace and nonviolence groups and prepare a 4-6 slide PowerPoint presentation that explains </w:t>
            </w:r>
          </w:p>
          <w:p w14:paraId="7B8E53B0" w14:textId="77777777" w:rsidR="00F11397" w:rsidRDefault="00F11397" w:rsidP="00F11397"/>
          <w:p w14:paraId="1E2D8ABD" w14:textId="21142993" w:rsidR="00F11397" w:rsidRDefault="00F11397" w:rsidP="00F11397">
            <w:pPr>
              <w:pStyle w:val="ListParagraph"/>
              <w:numPr>
                <w:ilvl w:val="0"/>
                <w:numId w:val="17"/>
              </w:numPr>
            </w:pPr>
            <w:r>
              <w:t xml:space="preserve">Who they </w:t>
            </w:r>
            <w:proofErr w:type="gramStart"/>
            <w:r>
              <w:t>are</w:t>
            </w:r>
            <w:r w:rsidR="009E11EF">
              <w:t>.</w:t>
            </w:r>
            <w:proofErr w:type="gramEnd"/>
          </w:p>
          <w:p w14:paraId="54303B9E" w14:textId="1D8BADBE" w:rsidR="00F11397" w:rsidRDefault="00F11397" w:rsidP="00F11397">
            <w:pPr>
              <w:pStyle w:val="ListParagraph"/>
              <w:numPr>
                <w:ilvl w:val="0"/>
                <w:numId w:val="17"/>
              </w:numPr>
            </w:pPr>
            <w:r>
              <w:t>What they do</w:t>
            </w:r>
            <w:r w:rsidR="009E11EF">
              <w:t>.</w:t>
            </w:r>
          </w:p>
          <w:p w14:paraId="596BF6C3" w14:textId="1295147D" w:rsidR="00F11397" w:rsidRDefault="00F11397" w:rsidP="00F11397">
            <w:pPr>
              <w:pStyle w:val="ListParagraph"/>
              <w:numPr>
                <w:ilvl w:val="0"/>
                <w:numId w:val="17"/>
              </w:numPr>
            </w:pPr>
            <w:r>
              <w:t>Why they do it</w:t>
            </w:r>
            <w:r w:rsidR="009E11EF">
              <w:t>.</w:t>
            </w:r>
          </w:p>
          <w:p w14:paraId="1DE672EE" w14:textId="7C3FB74E" w:rsidR="00F11397" w:rsidRPr="00D40822" w:rsidRDefault="00F11397" w:rsidP="00F11397">
            <w:pPr>
              <w:pStyle w:val="ListParagraph"/>
              <w:numPr>
                <w:ilvl w:val="0"/>
                <w:numId w:val="17"/>
              </w:numPr>
            </w:pPr>
            <w:r>
              <w:t>An example of a peaceful/nonviolent initiative</w:t>
            </w:r>
            <w:r w:rsidR="009E11EF">
              <w:t>.</w:t>
            </w:r>
          </w:p>
          <w:p w14:paraId="2CD3D101" w14:textId="77777777" w:rsidR="00F11397" w:rsidRDefault="00F11397" w:rsidP="00F11397">
            <w:pPr>
              <w:rPr>
                <w:b/>
                <w:u w:val="single"/>
              </w:rPr>
            </w:pPr>
          </w:p>
          <w:p w14:paraId="6A9E28CC" w14:textId="77777777" w:rsidR="00F11397" w:rsidRDefault="00F11397" w:rsidP="00F11397"/>
        </w:tc>
        <w:tc>
          <w:tcPr>
            <w:tcW w:w="4695" w:type="dxa"/>
          </w:tcPr>
          <w:p w14:paraId="1704E9E4" w14:textId="77777777" w:rsidR="00F11397" w:rsidRPr="00AF2CEE" w:rsidRDefault="00CA5425" w:rsidP="00F11397">
            <w:pPr>
              <w:rPr>
                <w:rStyle w:val="Hyperlink"/>
                <w:rFonts w:cstheme="minorHAnsi"/>
              </w:rPr>
            </w:pPr>
            <w:hyperlink r:id="rId32" w:history="1">
              <w:r w:rsidR="00F11397" w:rsidRPr="00AF2CEE">
                <w:rPr>
                  <w:rStyle w:val="Hyperlink"/>
                  <w:rFonts w:cstheme="minorHAnsi"/>
                </w:rPr>
                <w:t>http://www.paceebene.org.au/</w:t>
              </w:r>
            </w:hyperlink>
          </w:p>
          <w:p w14:paraId="328D8ED8" w14:textId="77777777" w:rsidR="00F11397" w:rsidRPr="00AF2CEE" w:rsidRDefault="00F11397" w:rsidP="00F11397">
            <w:pPr>
              <w:rPr>
                <w:rFonts w:cstheme="minorHAnsi"/>
              </w:rPr>
            </w:pPr>
          </w:p>
          <w:p w14:paraId="7BADC517" w14:textId="77777777" w:rsidR="00F11397" w:rsidRPr="00AF2CEE" w:rsidRDefault="00CA5425" w:rsidP="00F11397">
            <w:pPr>
              <w:rPr>
                <w:rFonts w:cstheme="minorHAnsi"/>
              </w:rPr>
            </w:pPr>
            <w:hyperlink r:id="rId33" w:history="1">
              <w:r w:rsidR="00F11397" w:rsidRPr="00AF2CEE">
                <w:rPr>
                  <w:rStyle w:val="Hyperlink"/>
                  <w:rFonts w:cstheme="minorHAnsi"/>
                </w:rPr>
                <w:t>http://www.nonviolentinterfaithleadership.org/</w:t>
              </w:r>
            </w:hyperlink>
            <w:r w:rsidR="00F11397" w:rsidRPr="00AF2CEE">
              <w:rPr>
                <w:rFonts w:cstheme="minorHAnsi"/>
              </w:rPr>
              <w:t xml:space="preserve"> </w:t>
            </w:r>
          </w:p>
          <w:p w14:paraId="546EEE47" w14:textId="77777777" w:rsidR="00F11397" w:rsidRPr="00AF2CEE" w:rsidRDefault="00F11397" w:rsidP="00F11397">
            <w:pPr>
              <w:rPr>
                <w:rFonts w:cstheme="minorHAnsi"/>
              </w:rPr>
            </w:pPr>
          </w:p>
          <w:p w14:paraId="3EB7FB6D" w14:textId="77777777" w:rsidR="00F11397" w:rsidRPr="00AF2CEE" w:rsidRDefault="00CA5425" w:rsidP="00F11397">
            <w:pPr>
              <w:rPr>
                <w:rStyle w:val="Hyperlink"/>
                <w:rFonts w:cstheme="minorHAnsi"/>
              </w:rPr>
            </w:pPr>
            <w:hyperlink r:id="rId34" w:history="1">
              <w:r w:rsidR="00F11397" w:rsidRPr="00AF2CEE">
                <w:rPr>
                  <w:rStyle w:val="Hyperlink"/>
                  <w:rFonts w:cstheme="minorHAnsi"/>
                </w:rPr>
                <w:t>http://lovemakesaway.org.au/</w:t>
              </w:r>
            </w:hyperlink>
          </w:p>
          <w:p w14:paraId="33355213" w14:textId="77777777" w:rsidR="00F11397" w:rsidRPr="00AF2CEE" w:rsidRDefault="00F11397" w:rsidP="00F11397">
            <w:pPr>
              <w:rPr>
                <w:rStyle w:val="Hyperlink"/>
                <w:rFonts w:cstheme="minorHAnsi"/>
              </w:rPr>
            </w:pPr>
          </w:p>
          <w:p w14:paraId="1F9A75B3" w14:textId="77777777" w:rsidR="00F11397" w:rsidRPr="00AF2CEE" w:rsidRDefault="00CA5425" w:rsidP="00F11397">
            <w:pPr>
              <w:rPr>
                <w:rStyle w:val="Hyperlink"/>
                <w:rFonts w:cstheme="minorHAnsi"/>
              </w:rPr>
            </w:pPr>
            <w:hyperlink r:id="rId35" w:history="1">
              <w:r w:rsidR="00F11397" w:rsidRPr="00AF2CEE">
                <w:rPr>
                  <w:rStyle w:val="Hyperlink"/>
                  <w:rFonts w:cstheme="minorHAnsi"/>
                </w:rPr>
                <w:t>http://www.firsthomeproject.com.au/about-us/</w:t>
              </w:r>
            </w:hyperlink>
            <w:r w:rsidR="00F11397" w:rsidRPr="00AF2CEE">
              <w:rPr>
                <w:rStyle w:val="Hyperlink"/>
                <w:rFonts w:cstheme="minorHAnsi"/>
              </w:rPr>
              <w:t xml:space="preserve">  </w:t>
            </w:r>
          </w:p>
          <w:p w14:paraId="03A222DB" w14:textId="77777777" w:rsidR="00F11397" w:rsidRPr="00AF2CEE" w:rsidRDefault="00F11397" w:rsidP="00F11397">
            <w:pPr>
              <w:rPr>
                <w:rFonts w:cstheme="minorHAnsi"/>
                <w:color w:val="0000FF" w:themeColor="hyperlink"/>
                <w:u w:val="single"/>
              </w:rPr>
            </w:pPr>
          </w:p>
          <w:p w14:paraId="7E1FE254" w14:textId="77777777" w:rsidR="00F11397" w:rsidRPr="00AF2CEE" w:rsidRDefault="00F11397" w:rsidP="00F11397">
            <w:pPr>
              <w:rPr>
                <w:rFonts w:cstheme="minorHAnsi"/>
              </w:rPr>
            </w:pPr>
            <w:r w:rsidRPr="00AF2CEE">
              <w:rPr>
                <w:rFonts w:cstheme="minorHAnsi"/>
              </w:rPr>
              <w:t>Alternatives to Violence</w:t>
            </w:r>
          </w:p>
          <w:p w14:paraId="283AA841" w14:textId="77777777" w:rsidR="00F11397" w:rsidRPr="00AF2CEE" w:rsidRDefault="00CA5425" w:rsidP="00F11397">
            <w:pPr>
              <w:rPr>
                <w:rFonts w:cstheme="minorHAnsi"/>
              </w:rPr>
            </w:pPr>
            <w:hyperlink r:id="rId36" w:history="1">
              <w:r w:rsidR="00F11397" w:rsidRPr="00AF2CEE">
                <w:rPr>
                  <w:rStyle w:val="Hyperlink"/>
                  <w:rFonts w:cstheme="minorHAnsi"/>
                </w:rPr>
                <w:t>http://www.avp.org.au</w:t>
              </w:r>
            </w:hyperlink>
            <w:r w:rsidR="00F11397" w:rsidRPr="00AF2CEE">
              <w:rPr>
                <w:rFonts w:cstheme="minorHAnsi"/>
              </w:rPr>
              <w:t xml:space="preserve"> </w:t>
            </w:r>
          </w:p>
          <w:p w14:paraId="6D558347" w14:textId="77777777" w:rsidR="00F11397" w:rsidRPr="00AF2CEE" w:rsidRDefault="00F11397" w:rsidP="00F11397">
            <w:pPr>
              <w:rPr>
                <w:rFonts w:cstheme="minorHAnsi"/>
              </w:rPr>
            </w:pPr>
            <w:r w:rsidRPr="00AF2CEE">
              <w:rPr>
                <w:rFonts w:cstheme="minorHAnsi"/>
              </w:rPr>
              <w:t>Christian-Muslim partners, Beaconsfield, WA</w:t>
            </w:r>
          </w:p>
          <w:p w14:paraId="049A2771" w14:textId="77777777" w:rsidR="00F11397" w:rsidRPr="00AF2CEE" w:rsidRDefault="00CA5425" w:rsidP="00F11397">
            <w:pPr>
              <w:rPr>
                <w:rFonts w:cstheme="minorHAnsi"/>
              </w:rPr>
            </w:pPr>
            <w:hyperlink r:id="rId37" w:history="1">
              <w:r w:rsidR="00F11397" w:rsidRPr="00AF2CEE">
                <w:rPr>
                  <w:rStyle w:val="Hyperlink"/>
                  <w:rFonts w:cstheme="minorHAnsi"/>
                </w:rPr>
                <w:t>http://www.abc.net.au/news/2017-06-10/perth-anglican-church-hosts-ramadan-for-muslim-community/8607102</w:t>
              </w:r>
            </w:hyperlink>
            <w:r w:rsidR="00F11397" w:rsidRPr="00AF2CEE">
              <w:rPr>
                <w:rFonts w:cstheme="minorHAnsi"/>
              </w:rPr>
              <w:t xml:space="preserve"> </w:t>
            </w:r>
          </w:p>
          <w:p w14:paraId="28E7DC37" w14:textId="77777777" w:rsidR="00F11397" w:rsidRPr="00AF2CEE" w:rsidRDefault="00F11397" w:rsidP="00F11397">
            <w:pPr>
              <w:rPr>
                <w:rFonts w:cstheme="minorHAnsi"/>
              </w:rPr>
            </w:pPr>
          </w:p>
          <w:p w14:paraId="61F7EC5D" w14:textId="77777777" w:rsidR="00F11397" w:rsidRPr="00AF2CEE" w:rsidRDefault="00F11397" w:rsidP="00F11397">
            <w:pPr>
              <w:rPr>
                <w:rFonts w:cstheme="minorHAnsi"/>
              </w:rPr>
            </w:pPr>
            <w:proofErr w:type="spellStart"/>
            <w:r w:rsidRPr="00AF2CEE">
              <w:rPr>
                <w:rFonts w:cstheme="minorHAnsi"/>
              </w:rPr>
              <w:t>Katanning</w:t>
            </w:r>
            <w:proofErr w:type="spellEnd"/>
            <w:r w:rsidRPr="00AF2CEE">
              <w:rPr>
                <w:rFonts w:cstheme="minorHAnsi"/>
              </w:rPr>
              <w:t>: Backroads Australia, Series 2 Ep5 (28mins)</w:t>
            </w:r>
          </w:p>
          <w:p w14:paraId="7F33A970" w14:textId="77777777" w:rsidR="00F11397" w:rsidRPr="00AF2CEE" w:rsidRDefault="00CA5425" w:rsidP="00F11397">
            <w:pPr>
              <w:rPr>
                <w:rFonts w:cstheme="minorHAnsi"/>
              </w:rPr>
            </w:pPr>
            <w:hyperlink r:id="rId38" w:history="1">
              <w:r w:rsidR="00F11397" w:rsidRPr="00AF2CEE">
                <w:rPr>
                  <w:rStyle w:val="Hyperlink"/>
                  <w:rFonts w:cstheme="minorHAnsi"/>
                </w:rPr>
                <w:t>http://iview.abc.net.au/programs/back-roads/FA1527V005S00#</w:t>
              </w:r>
            </w:hyperlink>
            <w:r w:rsidR="00F11397" w:rsidRPr="00AF2CEE">
              <w:rPr>
                <w:rFonts w:cstheme="minorHAnsi"/>
              </w:rPr>
              <w:t xml:space="preserve"> </w:t>
            </w:r>
          </w:p>
          <w:p w14:paraId="7BF81EFA" w14:textId="77777777" w:rsidR="00F11397" w:rsidRPr="00AF2CEE" w:rsidRDefault="00F11397" w:rsidP="00F11397">
            <w:pPr>
              <w:rPr>
                <w:rFonts w:cstheme="minorHAnsi"/>
              </w:rPr>
            </w:pPr>
          </w:p>
          <w:p w14:paraId="78C94F3C" w14:textId="77777777" w:rsidR="00F11397" w:rsidRPr="00AF2CEE" w:rsidRDefault="00F11397" w:rsidP="00F11397">
            <w:pPr>
              <w:rPr>
                <w:rFonts w:cstheme="minorHAnsi"/>
              </w:rPr>
            </w:pPr>
            <w:proofErr w:type="spellStart"/>
            <w:r w:rsidRPr="00AF2CEE">
              <w:rPr>
                <w:rFonts w:cstheme="minorHAnsi"/>
              </w:rPr>
              <w:lastRenderedPageBreak/>
              <w:t>Mokare</w:t>
            </w:r>
            <w:proofErr w:type="spellEnd"/>
            <w:r w:rsidRPr="00AF2CEE">
              <w:rPr>
                <w:rFonts w:cstheme="minorHAnsi"/>
              </w:rPr>
              <w:t xml:space="preserve">:  </w:t>
            </w:r>
            <w:hyperlink r:id="rId39" w:history="1">
              <w:r w:rsidRPr="00AF2CEE">
                <w:rPr>
                  <w:rStyle w:val="Hyperlink"/>
                  <w:rFonts w:cstheme="minorHAnsi"/>
                </w:rPr>
                <w:t>https://en.wikipedia.org/wiki/Mokare</w:t>
              </w:r>
            </w:hyperlink>
            <w:r w:rsidRPr="00AF2CEE">
              <w:rPr>
                <w:rFonts w:cstheme="minorHAnsi"/>
              </w:rPr>
              <w:t xml:space="preserve"> </w:t>
            </w:r>
          </w:p>
          <w:p w14:paraId="5DF198B9" w14:textId="77777777" w:rsidR="00F11397" w:rsidRPr="00AF2CEE" w:rsidRDefault="00F11397" w:rsidP="00F11397">
            <w:pPr>
              <w:rPr>
                <w:rFonts w:cstheme="minorHAnsi"/>
              </w:rPr>
            </w:pPr>
          </w:p>
          <w:p w14:paraId="187CC8A7" w14:textId="77777777" w:rsidR="00F11397" w:rsidRPr="00AF2CEE" w:rsidRDefault="00F11397" w:rsidP="00F11397">
            <w:pPr>
              <w:rPr>
                <w:rFonts w:cstheme="minorHAnsi"/>
              </w:rPr>
            </w:pPr>
            <w:r w:rsidRPr="00AF2CEE">
              <w:rPr>
                <w:rFonts w:cstheme="minorHAnsi"/>
              </w:rPr>
              <w:t>Aboriginal Mediation Service</w:t>
            </w:r>
          </w:p>
          <w:p w14:paraId="062A612C" w14:textId="77777777" w:rsidR="00F11397" w:rsidRPr="00AF2CEE" w:rsidRDefault="00CA5425" w:rsidP="00F11397">
            <w:pPr>
              <w:rPr>
                <w:rFonts w:cstheme="minorHAnsi"/>
              </w:rPr>
            </w:pPr>
            <w:hyperlink r:id="rId40" w:history="1">
              <w:r w:rsidR="00F11397" w:rsidRPr="00AF2CEE">
                <w:rPr>
                  <w:rStyle w:val="Hyperlink"/>
                  <w:rFonts w:cstheme="minorHAnsi"/>
                </w:rPr>
                <w:t>http://www.healthinfonet.ecu.edu.au/key-resources/programs-projects?pid=1518</w:t>
              </w:r>
            </w:hyperlink>
            <w:r w:rsidR="00F11397" w:rsidRPr="00AF2CEE">
              <w:rPr>
                <w:rFonts w:cstheme="minorHAnsi"/>
              </w:rPr>
              <w:t xml:space="preserve"> </w:t>
            </w:r>
          </w:p>
          <w:p w14:paraId="22DE98CC" w14:textId="77777777" w:rsidR="00F11397" w:rsidRPr="00AF2CEE" w:rsidRDefault="00F11397" w:rsidP="00F11397">
            <w:pPr>
              <w:rPr>
                <w:rFonts w:cstheme="minorHAnsi"/>
              </w:rPr>
            </w:pPr>
          </w:p>
          <w:p w14:paraId="50988C58" w14:textId="77777777" w:rsidR="00F11397" w:rsidRPr="00AF2CEE" w:rsidRDefault="00F11397" w:rsidP="00F11397">
            <w:pPr>
              <w:rPr>
                <w:rFonts w:cstheme="minorHAnsi"/>
              </w:rPr>
            </w:pPr>
            <w:r w:rsidRPr="00AF2CEE">
              <w:rPr>
                <w:rFonts w:cstheme="minorHAnsi"/>
              </w:rPr>
              <w:t>Roe Highway</w:t>
            </w:r>
          </w:p>
          <w:p w14:paraId="074CFBB1" w14:textId="77777777" w:rsidR="00F11397" w:rsidRPr="00AF2CEE" w:rsidRDefault="00CA5425" w:rsidP="00F11397">
            <w:pPr>
              <w:rPr>
                <w:rFonts w:cstheme="minorHAnsi"/>
              </w:rPr>
            </w:pPr>
            <w:hyperlink r:id="rId41" w:history="1">
              <w:r w:rsidR="00F11397" w:rsidRPr="00AF2CEE">
                <w:rPr>
                  <w:rStyle w:val="Hyperlink"/>
                  <w:rFonts w:cstheme="minorHAnsi"/>
                </w:rPr>
                <w:t>https://thebeeliargroup.com/tag/roe-highway/</w:t>
              </w:r>
            </w:hyperlink>
          </w:p>
          <w:p w14:paraId="2F60621C" w14:textId="77777777" w:rsidR="00F11397" w:rsidRPr="00AF2CEE" w:rsidRDefault="00F11397" w:rsidP="00F11397">
            <w:pPr>
              <w:rPr>
                <w:rFonts w:cstheme="minorHAnsi"/>
              </w:rPr>
            </w:pPr>
          </w:p>
          <w:p w14:paraId="1FA0977A" w14:textId="77777777" w:rsidR="00F11397" w:rsidRPr="00AF2CEE" w:rsidRDefault="00F11397" w:rsidP="00F11397">
            <w:pPr>
              <w:shd w:val="clear" w:color="auto" w:fill="FFFFFF"/>
              <w:rPr>
                <w:rFonts w:cstheme="minorHAnsi"/>
                <w:color w:val="212121"/>
              </w:rPr>
            </w:pPr>
            <w:r w:rsidRPr="00AF2CEE">
              <w:rPr>
                <w:rFonts w:cstheme="minorHAnsi"/>
                <w:color w:val="212121"/>
              </w:rPr>
              <w:t>Dylan Marron responds to his ‘enemies’ - this is a trailer for his Podcast series</w:t>
            </w:r>
          </w:p>
          <w:p w14:paraId="6EDFEBD9" w14:textId="77777777" w:rsidR="00F11397" w:rsidRPr="00AF2CEE" w:rsidRDefault="00CA5425" w:rsidP="00F11397">
            <w:pPr>
              <w:shd w:val="clear" w:color="auto" w:fill="FFFFFF"/>
              <w:rPr>
                <w:rFonts w:cstheme="minorHAnsi"/>
                <w:color w:val="212121"/>
              </w:rPr>
            </w:pPr>
            <w:hyperlink r:id="rId42" w:tgtFrame="_blank" w:history="1">
              <w:r w:rsidR="00F11397" w:rsidRPr="00AF2CEE">
                <w:rPr>
                  <w:rStyle w:val="Hyperlink"/>
                  <w:rFonts w:cstheme="minorHAnsi"/>
                </w:rPr>
                <w:t>https://www.youtube.com/watch?v=ls2mTKcBjrI</w:t>
              </w:r>
            </w:hyperlink>
          </w:p>
          <w:p w14:paraId="1F67DD71" w14:textId="77777777" w:rsidR="00F11397" w:rsidRPr="00AF2CEE" w:rsidRDefault="00F11397" w:rsidP="00F11397">
            <w:pPr>
              <w:shd w:val="clear" w:color="auto" w:fill="FFFFFF"/>
              <w:rPr>
                <w:rFonts w:cstheme="minorHAnsi"/>
                <w:color w:val="212121"/>
              </w:rPr>
            </w:pPr>
            <w:r w:rsidRPr="00AF2CEE">
              <w:rPr>
                <w:rFonts w:cstheme="minorHAnsi"/>
                <w:i/>
                <w:color w:val="212121"/>
              </w:rPr>
              <w:t>Conversations with People Who Hate Me</w:t>
            </w:r>
            <w:r w:rsidRPr="00AF2CEE">
              <w:rPr>
                <w:rFonts w:cstheme="minorHAnsi"/>
                <w:color w:val="212121"/>
              </w:rPr>
              <w:t xml:space="preserve"> takes hateful conversations online and turns them into productive conversations offline. As a writer and video maker who focuses on social justice issues, Dylan Marron receives many negative messages on the internet. In this new podcast, he calls some of the folks who wrote them to ask one simple question: why? What follows is a complicated and sometimes hilarious navigation of two strangers getting to know each other.</w:t>
            </w:r>
          </w:p>
          <w:p w14:paraId="4503F0B0" w14:textId="5C73D35E" w:rsidR="00F11397" w:rsidRPr="00292360" w:rsidRDefault="00F11397" w:rsidP="00F11397">
            <w:pPr>
              <w:rPr>
                <w:rFonts w:cstheme="minorHAnsi"/>
              </w:rPr>
            </w:pPr>
          </w:p>
        </w:tc>
      </w:tr>
      <w:tr w:rsidR="00F11397" w:rsidRPr="001A45A3" w14:paraId="262AB347" w14:textId="77777777" w:rsidTr="006F0AF1">
        <w:trPr>
          <w:trHeight w:val="2114"/>
        </w:trPr>
        <w:tc>
          <w:tcPr>
            <w:tcW w:w="562" w:type="dxa"/>
          </w:tcPr>
          <w:p w14:paraId="7532F16D" w14:textId="77777777" w:rsidR="00F11397" w:rsidRDefault="00F11397" w:rsidP="00F11397">
            <w:pPr>
              <w:rPr>
                <w:b/>
                <w:color w:val="1C3F94"/>
              </w:rPr>
            </w:pPr>
            <w:r>
              <w:rPr>
                <w:b/>
                <w:color w:val="1C3F94"/>
              </w:rPr>
              <w:lastRenderedPageBreak/>
              <w:t>6</w:t>
            </w:r>
          </w:p>
        </w:tc>
        <w:tc>
          <w:tcPr>
            <w:tcW w:w="1701" w:type="dxa"/>
          </w:tcPr>
          <w:p w14:paraId="26E83F34" w14:textId="77777777" w:rsidR="00F11397" w:rsidRPr="00F11397" w:rsidRDefault="00F11397" w:rsidP="00F11397">
            <w:pPr>
              <w:rPr>
                <w:bCs/>
              </w:rPr>
            </w:pPr>
            <w:r w:rsidRPr="00F11397">
              <w:rPr>
                <w:bCs/>
              </w:rPr>
              <w:t>The Practice of Nonviolence – in our lives today</w:t>
            </w:r>
          </w:p>
          <w:p w14:paraId="3E64CD39" w14:textId="29E0CD98" w:rsidR="00F11397" w:rsidRDefault="00F11397" w:rsidP="00F11397"/>
        </w:tc>
        <w:tc>
          <w:tcPr>
            <w:tcW w:w="1843" w:type="dxa"/>
          </w:tcPr>
          <w:p w14:paraId="627291CD" w14:textId="17917EF5" w:rsidR="00F11397" w:rsidRDefault="00F11397" w:rsidP="00F11397">
            <w:r>
              <w:t>What is required to implement non-violence strategies in our lives?</w:t>
            </w:r>
          </w:p>
        </w:tc>
        <w:tc>
          <w:tcPr>
            <w:tcW w:w="839" w:type="dxa"/>
          </w:tcPr>
          <w:p w14:paraId="6C81A22D" w14:textId="0596CE6C" w:rsidR="00F11397" w:rsidRDefault="00F11397" w:rsidP="00F11397"/>
        </w:tc>
        <w:tc>
          <w:tcPr>
            <w:tcW w:w="5115" w:type="dxa"/>
          </w:tcPr>
          <w:p w14:paraId="7F6225E5" w14:textId="17C6E0EB" w:rsidR="00F11397" w:rsidRDefault="00F11397" w:rsidP="00F11397">
            <w:r w:rsidRPr="00F336C8">
              <w:t>Conflict</w:t>
            </w:r>
            <w:r>
              <w:t xml:space="preserve"> is normal and generates energy in people. It </w:t>
            </w:r>
            <w:proofErr w:type="gramStart"/>
            <w:r>
              <w:t>doesn’t</w:t>
            </w:r>
            <w:proofErr w:type="gramEnd"/>
            <w:r>
              <w:t xml:space="preserve"> have to be violent/destructive. Share examples of this – refer to the “training” for the Nashville protest. </w:t>
            </w:r>
          </w:p>
          <w:p w14:paraId="3724D503" w14:textId="77777777" w:rsidR="00F11397" w:rsidRDefault="00F11397" w:rsidP="00F11397"/>
          <w:p w14:paraId="7354C756" w14:textId="43AF4CDF" w:rsidR="00F11397" w:rsidRDefault="00F11397" w:rsidP="00F11397">
            <w:r>
              <w:t xml:space="preserve">How can we be “trained”? </w:t>
            </w:r>
          </w:p>
          <w:p w14:paraId="167025E8" w14:textId="77777777" w:rsidR="00F11397" w:rsidRPr="00B162DD" w:rsidRDefault="00F11397" w:rsidP="00F11397">
            <w:pPr>
              <w:rPr>
                <w:sz w:val="13"/>
                <w:szCs w:val="13"/>
              </w:rPr>
            </w:pPr>
          </w:p>
          <w:p w14:paraId="676AEBE7" w14:textId="247EAAB0" w:rsidR="00F11397" w:rsidRDefault="00F11397" w:rsidP="00F11397">
            <w:r>
              <w:t>Run a practical session – for example:</w:t>
            </w:r>
          </w:p>
          <w:p w14:paraId="2A66E12E" w14:textId="77777777" w:rsidR="003C6AA2" w:rsidRDefault="003C6AA2" w:rsidP="00F11397"/>
          <w:p w14:paraId="0BE8E6B8" w14:textId="77777777" w:rsidR="00F11397" w:rsidRDefault="00F11397" w:rsidP="00AF2CEE">
            <w:pPr>
              <w:pStyle w:val="ListParagraph"/>
              <w:ind w:left="0"/>
            </w:pPr>
            <w:r>
              <w:t>5 Steps in the process of personal peace-making</w:t>
            </w:r>
          </w:p>
          <w:p w14:paraId="5B867FE7" w14:textId="5F0B97D9" w:rsidR="00F11397" w:rsidRDefault="00F11397" w:rsidP="00F11397">
            <w:pPr>
              <w:pStyle w:val="ListParagraph"/>
              <w:numPr>
                <w:ilvl w:val="0"/>
                <w:numId w:val="20"/>
              </w:numPr>
            </w:pPr>
            <w:proofErr w:type="gramStart"/>
            <w:r>
              <w:t>Observe :</w:t>
            </w:r>
            <w:proofErr w:type="gramEnd"/>
            <w:r>
              <w:t xml:space="preserve"> What’s going on in your body (draw picture of self with ‘hot spots’ that indicate rising tensions)</w:t>
            </w:r>
            <w:r w:rsidR="003C6AA2">
              <w:t>.</w:t>
            </w:r>
          </w:p>
          <w:p w14:paraId="51E5B894" w14:textId="62ADA6EB" w:rsidR="00F11397" w:rsidRDefault="00F11397" w:rsidP="00F11397">
            <w:pPr>
              <w:pStyle w:val="ListParagraph"/>
              <w:numPr>
                <w:ilvl w:val="0"/>
                <w:numId w:val="20"/>
              </w:numPr>
            </w:pPr>
            <w:r>
              <w:t>Centre: How do you prevent yourself “reacting” e</w:t>
            </w:r>
            <w:r w:rsidR="003C6AA2">
              <w:t>.</w:t>
            </w:r>
            <w:r>
              <w:t>g</w:t>
            </w:r>
            <w:r w:rsidR="003C6AA2">
              <w:t>.</w:t>
            </w:r>
            <w:r>
              <w:t xml:space="preserve"> centring meditations to generate compassion</w:t>
            </w:r>
            <w:r w:rsidR="003C6AA2">
              <w:t>.</w:t>
            </w:r>
          </w:p>
          <w:p w14:paraId="74E6EE23" w14:textId="4BC40DF3" w:rsidR="00F11397" w:rsidRDefault="00F11397" w:rsidP="00F11397">
            <w:pPr>
              <w:pStyle w:val="ListParagraph"/>
              <w:numPr>
                <w:ilvl w:val="0"/>
                <w:numId w:val="20"/>
              </w:numPr>
            </w:pPr>
            <w:r>
              <w:t>Listen to understand the truth of the other person (mug role-play)</w:t>
            </w:r>
            <w:r w:rsidR="003C6AA2">
              <w:t>.</w:t>
            </w:r>
          </w:p>
          <w:p w14:paraId="5A4AB5E4" w14:textId="3B5800B7" w:rsidR="00F11397" w:rsidRDefault="00F11397" w:rsidP="00F11397">
            <w:pPr>
              <w:pStyle w:val="ListParagraph"/>
              <w:numPr>
                <w:ilvl w:val="0"/>
                <w:numId w:val="20"/>
              </w:numPr>
            </w:pPr>
            <w:r>
              <w:t>Speak your own truth – without destroying the truth of another (use ‘I’ statements)</w:t>
            </w:r>
            <w:r w:rsidR="003C6AA2">
              <w:t>.</w:t>
            </w:r>
          </w:p>
          <w:p w14:paraId="7F30CB5C" w14:textId="3A20335D" w:rsidR="00F11397" w:rsidRDefault="00F11397" w:rsidP="00F11397">
            <w:pPr>
              <w:pStyle w:val="ListParagraph"/>
              <w:numPr>
                <w:ilvl w:val="0"/>
                <w:numId w:val="20"/>
              </w:numPr>
            </w:pPr>
            <w:r>
              <w:t>Create a bigger truth – be open to what emerges</w:t>
            </w:r>
            <w:r w:rsidR="003C6AA2">
              <w:t>.</w:t>
            </w:r>
          </w:p>
          <w:p w14:paraId="0DF678F8" w14:textId="77777777" w:rsidR="00F11397" w:rsidRDefault="00F11397" w:rsidP="00F11397">
            <w:pPr>
              <w:pStyle w:val="ListParagraph"/>
            </w:pPr>
          </w:p>
          <w:p w14:paraId="438B6EFA" w14:textId="77777777" w:rsidR="00F11397" w:rsidRDefault="00F11397" w:rsidP="00F11397">
            <w:r>
              <w:t xml:space="preserve">[invite students to think about how they could use this process with their friends, family etc. Do they have specific situations or relationships they’d like to try this </w:t>
            </w:r>
            <w:proofErr w:type="gramStart"/>
            <w:r>
              <w:t>five step</w:t>
            </w:r>
            <w:proofErr w:type="gramEnd"/>
            <w:r>
              <w:t xml:space="preserve"> process with?]</w:t>
            </w:r>
          </w:p>
          <w:p w14:paraId="572D3F17" w14:textId="77777777" w:rsidR="00F11397" w:rsidRDefault="00F11397" w:rsidP="00F11397"/>
          <w:p w14:paraId="7DDA4020" w14:textId="42406494" w:rsidR="00F11397" w:rsidRDefault="00F11397" w:rsidP="00F11397">
            <w:r>
              <w:lastRenderedPageBreak/>
              <w:t>Listening practice in pairs – ‘A’ speaks about a topic of interest for 2 minutes and ‘B’ listens to understand why this is so important; then provides feedback to ‘A’ to show understanding; reverse roles…then feedback on the process</w:t>
            </w:r>
            <w:r w:rsidR="00B4069D">
              <w:t>.</w:t>
            </w:r>
          </w:p>
          <w:p w14:paraId="38DB059C" w14:textId="77777777" w:rsidR="00F11397" w:rsidRDefault="00F11397" w:rsidP="00F11397"/>
          <w:p w14:paraId="4573006C" w14:textId="5BA77500" w:rsidR="00F11397" w:rsidRDefault="00F11397" w:rsidP="00F11397">
            <w:r>
              <w:t>Facilitated talking circle process (restorative justice approaches)</w:t>
            </w:r>
            <w:r w:rsidR="00B4069D">
              <w:t>.</w:t>
            </w:r>
          </w:p>
          <w:p w14:paraId="67E40566" w14:textId="77777777" w:rsidR="00F11397" w:rsidRDefault="00F11397" w:rsidP="00F11397"/>
          <w:p w14:paraId="31B015EA" w14:textId="4A19D259" w:rsidR="00F11397" w:rsidRDefault="00F11397" w:rsidP="00F11397">
            <w:r>
              <w:t>Meditation on “Love your enemy” (The Two Hands of Nonviolence)</w:t>
            </w:r>
            <w:r w:rsidR="00B4069D">
              <w:t>.</w:t>
            </w:r>
          </w:p>
          <w:p w14:paraId="4B456F26" w14:textId="77777777" w:rsidR="00F11397" w:rsidRPr="00B162DD" w:rsidRDefault="00F11397" w:rsidP="00F11397"/>
          <w:p w14:paraId="41C5E709" w14:textId="778025E7" w:rsidR="00F11397" w:rsidRDefault="00F11397" w:rsidP="00F11397">
            <w:pPr>
              <w:rPr>
                <w:i/>
              </w:rPr>
            </w:pPr>
            <w:r w:rsidRPr="00284A59">
              <w:rPr>
                <w:i/>
              </w:rPr>
              <w:t>Use a</w:t>
            </w:r>
            <w:r>
              <w:rPr>
                <w:i/>
              </w:rPr>
              <w:t xml:space="preserve"> cent</w:t>
            </w:r>
            <w:r w:rsidRPr="00284A59">
              <w:rPr>
                <w:i/>
              </w:rPr>
              <w:t>ring meditation at the beginning of each</w:t>
            </w:r>
            <w:r>
              <w:rPr>
                <w:i/>
              </w:rPr>
              <w:t xml:space="preserve"> week</w:t>
            </w:r>
            <w:r w:rsidR="00215365">
              <w:rPr>
                <w:i/>
              </w:rPr>
              <w:t>:</w:t>
            </w:r>
            <w:r>
              <w:rPr>
                <w:i/>
              </w:rPr>
              <w:t xml:space="preserve"> </w:t>
            </w:r>
          </w:p>
          <w:p w14:paraId="603D2321" w14:textId="77777777" w:rsidR="00F11397" w:rsidRPr="00AF2CEE" w:rsidRDefault="00F11397" w:rsidP="00AF2CEE">
            <w:pPr>
              <w:pStyle w:val="ListParagraph"/>
              <w:numPr>
                <w:ilvl w:val="0"/>
                <w:numId w:val="29"/>
              </w:numPr>
              <w:ind w:left="468"/>
              <w:rPr>
                <w:i/>
              </w:rPr>
            </w:pPr>
            <w:r w:rsidRPr="00AF2CEE">
              <w:rPr>
                <w:i/>
              </w:rPr>
              <w:t>Practice listening each week</w:t>
            </w:r>
          </w:p>
          <w:p w14:paraId="2479812E" w14:textId="77777777" w:rsidR="00F11397" w:rsidRPr="00AF2CEE" w:rsidRDefault="00F11397" w:rsidP="00AF2CEE">
            <w:pPr>
              <w:pStyle w:val="ListParagraph"/>
              <w:numPr>
                <w:ilvl w:val="0"/>
                <w:numId w:val="29"/>
              </w:numPr>
              <w:ind w:left="468"/>
              <w:rPr>
                <w:i/>
              </w:rPr>
            </w:pPr>
            <w:r w:rsidRPr="00AF2CEE">
              <w:rPr>
                <w:i/>
              </w:rPr>
              <w:t xml:space="preserve">A talking stick circle process – to talk around an issue.  </w:t>
            </w:r>
          </w:p>
          <w:p w14:paraId="645D9388" w14:textId="77777777" w:rsidR="00F11397" w:rsidRPr="00AF2CEE" w:rsidRDefault="00F11397" w:rsidP="00AF2CEE">
            <w:pPr>
              <w:pStyle w:val="ListParagraph"/>
              <w:numPr>
                <w:ilvl w:val="0"/>
                <w:numId w:val="29"/>
              </w:numPr>
              <w:ind w:left="468"/>
              <w:rPr>
                <w:i/>
              </w:rPr>
            </w:pPr>
            <w:r w:rsidRPr="00AF2CEE">
              <w:rPr>
                <w:i/>
              </w:rPr>
              <w:t>Everybody has a go at speaking.</w:t>
            </w:r>
          </w:p>
          <w:p w14:paraId="208FA389" w14:textId="4EE36B43" w:rsidR="00F11397" w:rsidRDefault="00F11397" w:rsidP="001A45A3"/>
        </w:tc>
        <w:tc>
          <w:tcPr>
            <w:tcW w:w="4695" w:type="dxa"/>
          </w:tcPr>
          <w:p w14:paraId="48A6B41B" w14:textId="46BD5684" w:rsidR="00F11397" w:rsidRPr="00AF2CEE" w:rsidRDefault="00F11397" w:rsidP="00F11397">
            <w:pPr>
              <w:rPr>
                <w:rFonts w:cstheme="minorHAnsi"/>
              </w:rPr>
            </w:pPr>
            <w:r w:rsidRPr="00AF2CEE">
              <w:rPr>
                <w:rFonts w:cstheme="minorHAnsi"/>
              </w:rPr>
              <w:lastRenderedPageBreak/>
              <w:t>Handout: Five Steps of personal peace</w:t>
            </w:r>
            <w:r w:rsidR="004B5DA1" w:rsidRPr="00AF2CEE">
              <w:rPr>
                <w:rFonts w:cstheme="minorHAnsi"/>
              </w:rPr>
              <w:t xml:space="preserve"> </w:t>
            </w:r>
            <w:r w:rsidRPr="00AF2CEE">
              <w:rPr>
                <w:rFonts w:cstheme="minorHAnsi"/>
              </w:rPr>
              <w:t>making can be found at the following Dropbox:</w:t>
            </w:r>
          </w:p>
          <w:p w14:paraId="3E5856B0" w14:textId="5ACD370C" w:rsidR="00F11397" w:rsidRPr="00AF2CEE" w:rsidRDefault="00CA5425" w:rsidP="00F11397">
            <w:pPr>
              <w:rPr>
                <w:rFonts w:cstheme="minorHAnsi"/>
              </w:rPr>
            </w:pPr>
            <w:hyperlink r:id="rId43" w:history="1">
              <w:r w:rsidR="00B4069D" w:rsidRPr="00AF2CEE">
                <w:rPr>
                  <w:rStyle w:val="Hyperlink"/>
                  <w:rFonts w:cstheme="minorHAnsi"/>
                </w:rPr>
                <w:t>https://www.dropbox.com/sh/hzus7gsfb9k1kyg/AABY-3RSWzGz0zi4JkAxCe1_a?dl=0</w:t>
              </w:r>
            </w:hyperlink>
          </w:p>
          <w:p w14:paraId="5E026079" w14:textId="77777777" w:rsidR="00F11397" w:rsidRPr="00AF2CEE" w:rsidRDefault="00F11397" w:rsidP="00F11397">
            <w:pPr>
              <w:rPr>
                <w:rFonts w:cstheme="minorHAnsi"/>
              </w:rPr>
            </w:pPr>
          </w:p>
          <w:p w14:paraId="1C3BE730" w14:textId="77777777" w:rsidR="00F11397" w:rsidRPr="00AF2CEE" w:rsidRDefault="00F11397" w:rsidP="00F11397">
            <w:pPr>
              <w:rPr>
                <w:rFonts w:cstheme="minorHAnsi"/>
              </w:rPr>
            </w:pPr>
          </w:p>
          <w:p w14:paraId="4120DF20" w14:textId="0DC5B1B0" w:rsidR="00F11397" w:rsidRPr="00AF2CEE" w:rsidRDefault="00F11397" w:rsidP="00F11397">
            <w:pPr>
              <w:rPr>
                <w:rFonts w:cstheme="minorHAnsi"/>
              </w:rPr>
            </w:pPr>
            <w:r w:rsidRPr="00AF2CEE">
              <w:rPr>
                <w:rFonts w:cstheme="minorHAnsi"/>
              </w:rPr>
              <w:t>Centring Meditations (resource sheet) – can be found at the following drop box:</w:t>
            </w:r>
            <w:r w:rsidRPr="00AF2CEE" w:rsidDel="0062154A">
              <w:rPr>
                <w:rFonts w:cstheme="minorHAnsi"/>
              </w:rPr>
              <w:t xml:space="preserve"> </w:t>
            </w:r>
            <w:hyperlink r:id="rId44" w:history="1">
              <w:r w:rsidRPr="00AF2CEE">
                <w:rPr>
                  <w:rStyle w:val="Hyperlink"/>
                  <w:rFonts w:cstheme="minorHAnsi"/>
                </w:rPr>
                <w:t>https://www.dropbox.com/sh/hzus7gsfb9k1kyg/AABY-3RSWzGz0zi4JkAxCe1_a?dl=0</w:t>
              </w:r>
            </w:hyperlink>
          </w:p>
          <w:p w14:paraId="251C9B6E" w14:textId="77777777" w:rsidR="00F11397" w:rsidRPr="00AF2CEE" w:rsidRDefault="00F11397" w:rsidP="00F11397">
            <w:pPr>
              <w:rPr>
                <w:rFonts w:cstheme="minorHAnsi"/>
              </w:rPr>
            </w:pPr>
          </w:p>
          <w:p w14:paraId="55838567" w14:textId="77777777" w:rsidR="00F11397" w:rsidRPr="00AF2CEE" w:rsidRDefault="00F11397" w:rsidP="00F11397">
            <w:pPr>
              <w:rPr>
                <w:rFonts w:cstheme="minorHAnsi"/>
              </w:rPr>
            </w:pPr>
          </w:p>
          <w:p w14:paraId="31A1B455" w14:textId="77777777" w:rsidR="00F11397" w:rsidRPr="00AF2CEE" w:rsidRDefault="00F11397" w:rsidP="00F11397">
            <w:pPr>
              <w:rPr>
                <w:rFonts w:cstheme="minorHAnsi"/>
              </w:rPr>
            </w:pPr>
            <w:r w:rsidRPr="00AF2CEE">
              <w:rPr>
                <w:rFonts w:cstheme="minorHAnsi"/>
              </w:rPr>
              <w:t>Mug activity (resource sheet) -</w:t>
            </w:r>
          </w:p>
          <w:p w14:paraId="238FFAA5" w14:textId="77777777" w:rsidR="00F11397" w:rsidRPr="00AF2CEE" w:rsidRDefault="00F11397" w:rsidP="00F11397">
            <w:pPr>
              <w:rPr>
                <w:rFonts w:cstheme="minorHAnsi"/>
              </w:rPr>
            </w:pPr>
            <w:r w:rsidRPr="00AF2CEE">
              <w:rPr>
                <w:rFonts w:cstheme="minorHAnsi"/>
              </w:rPr>
              <w:t>can be found at the following drop box:</w:t>
            </w:r>
            <w:r w:rsidRPr="00AF2CEE" w:rsidDel="0062154A">
              <w:rPr>
                <w:rFonts w:cstheme="minorHAnsi"/>
              </w:rPr>
              <w:t xml:space="preserve"> </w:t>
            </w:r>
            <w:hyperlink r:id="rId45" w:history="1">
              <w:r w:rsidRPr="00AF2CEE">
                <w:rPr>
                  <w:rStyle w:val="Hyperlink"/>
                  <w:rFonts w:cstheme="minorHAnsi"/>
                </w:rPr>
                <w:t>https://www.dropbox.com/sh/hzus7gsfb9k1kyg/AABY-3RSWzGz0zi4JkAxCe1_a?dl=0</w:t>
              </w:r>
            </w:hyperlink>
          </w:p>
          <w:p w14:paraId="658F56A5" w14:textId="77777777" w:rsidR="00F11397" w:rsidRPr="00AF2CEE" w:rsidRDefault="00F11397" w:rsidP="00F11397">
            <w:pPr>
              <w:rPr>
                <w:rFonts w:cstheme="minorHAnsi"/>
              </w:rPr>
            </w:pPr>
          </w:p>
          <w:p w14:paraId="46FBD574" w14:textId="77777777" w:rsidR="00F11397" w:rsidRPr="00AF2CEE" w:rsidRDefault="00F11397" w:rsidP="00F11397">
            <w:pPr>
              <w:rPr>
                <w:rFonts w:cstheme="minorHAnsi"/>
              </w:rPr>
            </w:pPr>
          </w:p>
          <w:p w14:paraId="463890FE" w14:textId="77777777" w:rsidR="00F11397" w:rsidRPr="00AF2CEE" w:rsidRDefault="00F11397" w:rsidP="00F11397">
            <w:pPr>
              <w:rPr>
                <w:rFonts w:cstheme="minorHAnsi"/>
              </w:rPr>
            </w:pPr>
            <w:r w:rsidRPr="00AF2CEE">
              <w:rPr>
                <w:rFonts w:cstheme="minorHAnsi"/>
              </w:rPr>
              <w:t xml:space="preserve">Circle work (resource sheet) - </w:t>
            </w:r>
          </w:p>
          <w:p w14:paraId="031F2F8D" w14:textId="77777777" w:rsidR="00F11397" w:rsidRPr="00AF2CEE" w:rsidRDefault="00F11397" w:rsidP="00F11397">
            <w:pPr>
              <w:rPr>
                <w:rFonts w:cstheme="minorHAnsi"/>
              </w:rPr>
            </w:pPr>
            <w:r w:rsidRPr="00AF2CEE">
              <w:rPr>
                <w:rFonts w:cstheme="minorHAnsi"/>
              </w:rPr>
              <w:t>can be found at the following drop box:</w:t>
            </w:r>
            <w:r w:rsidRPr="00AF2CEE" w:rsidDel="0062154A">
              <w:rPr>
                <w:rFonts w:cstheme="minorHAnsi"/>
              </w:rPr>
              <w:t xml:space="preserve"> </w:t>
            </w:r>
            <w:hyperlink r:id="rId46" w:history="1">
              <w:r w:rsidRPr="00AF2CEE">
                <w:rPr>
                  <w:rStyle w:val="Hyperlink"/>
                  <w:rFonts w:cstheme="minorHAnsi"/>
                </w:rPr>
                <w:t>https://www.dropbox.com/sh/hzus7gsfb9k1kyg/AABY-3RSWzGz0zi4JkAxCe1_a?dl=0</w:t>
              </w:r>
            </w:hyperlink>
          </w:p>
          <w:p w14:paraId="5E6FEE71" w14:textId="77777777" w:rsidR="00F11397" w:rsidRPr="00AF2CEE" w:rsidRDefault="00F11397" w:rsidP="00F11397">
            <w:pPr>
              <w:rPr>
                <w:rFonts w:cstheme="minorHAnsi"/>
              </w:rPr>
            </w:pPr>
          </w:p>
          <w:p w14:paraId="071B4411" w14:textId="77777777" w:rsidR="00F11397" w:rsidRPr="00AF2CEE" w:rsidRDefault="00F11397" w:rsidP="00F11397">
            <w:pPr>
              <w:rPr>
                <w:rFonts w:cstheme="minorHAnsi"/>
              </w:rPr>
            </w:pPr>
          </w:p>
          <w:p w14:paraId="3C0EF094" w14:textId="743E56BF" w:rsidR="00F11397" w:rsidRPr="00AF2CEE" w:rsidRDefault="00F11397" w:rsidP="00F11397">
            <w:pPr>
              <w:rPr>
                <w:rFonts w:cstheme="minorHAnsi"/>
              </w:rPr>
            </w:pPr>
            <w:r w:rsidRPr="00AF2CEE">
              <w:rPr>
                <w:rFonts w:cstheme="minorHAnsi"/>
              </w:rPr>
              <w:t>Handout: Meditation on ‘The Two Hands of Nonviolence’ (in the Centring Meditations Resource Sheet) can be found at the following Dropbox:</w:t>
            </w:r>
          </w:p>
          <w:p w14:paraId="243044A5" w14:textId="77777777" w:rsidR="00F11397" w:rsidRPr="00AF2CEE" w:rsidRDefault="00CA5425" w:rsidP="00F11397">
            <w:pPr>
              <w:rPr>
                <w:rFonts w:cstheme="minorHAnsi"/>
              </w:rPr>
            </w:pPr>
            <w:hyperlink r:id="rId47" w:history="1">
              <w:r w:rsidR="00F11397" w:rsidRPr="00AF2CEE">
                <w:rPr>
                  <w:rStyle w:val="Hyperlink"/>
                  <w:rFonts w:cstheme="minorHAnsi"/>
                </w:rPr>
                <w:t>https://www.dropbox.com/sh/hzus7gsfb9k1kyg/AABY-3RSWzGz0zi4JkAxCe1_a?dl=0</w:t>
              </w:r>
            </w:hyperlink>
            <w:r w:rsidR="00F11397" w:rsidRPr="00AF2CEE">
              <w:rPr>
                <w:rFonts w:cstheme="minorHAnsi"/>
              </w:rPr>
              <w:t xml:space="preserve"> </w:t>
            </w:r>
          </w:p>
          <w:p w14:paraId="6AC6307A" w14:textId="77777777" w:rsidR="00F11397" w:rsidRPr="00AF2CEE" w:rsidRDefault="00F11397" w:rsidP="00F11397">
            <w:pPr>
              <w:rPr>
                <w:rFonts w:cstheme="minorHAnsi"/>
              </w:rPr>
            </w:pPr>
          </w:p>
          <w:p w14:paraId="503E9D8C" w14:textId="77777777" w:rsidR="00F11397" w:rsidRPr="00AF2CEE" w:rsidRDefault="00F11397" w:rsidP="00F11397">
            <w:pPr>
              <w:rPr>
                <w:rFonts w:cstheme="minorHAnsi"/>
              </w:rPr>
            </w:pPr>
          </w:p>
          <w:p w14:paraId="0D2EECFD" w14:textId="77777777" w:rsidR="00F11397" w:rsidRPr="00AF2CEE" w:rsidRDefault="00F11397" w:rsidP="00F11397">
            <w:pPr>
              <w:shd w:val="clear" w:color="auto" w:fill="FFFFFF"/>
              <w:rPr>
                <w:rFonts w:cstheme="minorHAnsi"/>
                <w:color w:val="212121"/>
              </w:rPr>
            </w:pPr>
            <w:r w:rsidRPr="00AF2CEE">
              <w:rPr>
                <w:rFonts w:cstheme="minorHAnsi"/>
                <w:color w:val="212121"/>
              </w:rPr>
              <w:t>Using the Talking Stick process in US Congress meeting</w:t>
            </w:r>
          </w:p>
          <w:p w14:paraId="5C465351" w14:textId="77777777" w:rsidR="00F11397" w:rsidRPr="00AF2CEE" w:rsidRDefault="00CA5425" w:rsidP="00F11397">
            <w:pPr>
              <w:shd w:val="clear" w:color="auto" w:fill="FFFFFF"/>
              <w:rPr>
                <w:rFonts w:cstheme="minorHAnsi"/>
                <w:color w:val="212121"/>
              </w:rPr>
            </w:pPr>
            <w:hyperlink r:id="rId48" w:tgtFrame="_blank" w:history="1">
              <w:r w:rsidR="00F11397" w:rsidRPr="00AF2CEE">
                <w:rPr>
                  <w:rStyle w:val="Hyperlink"/>
                  <w:rFonts w:cstheme="minorHAnsi"/>
                </w:rPr>
                <w:t>https://www.riverhouseepress.com/blog/talking-stick-breaks-impasse/</w:t>
              </w:r>
            </w:hyperlink>
          </w:p>
          <w:p w14:paraId="10F7271E" w14:textId="4FD961DC" w:rsidR="00F11397" w:rsidRDefault="00F11397" w:rsidP="00F11397">
            <w:pPr>
              <w:shd w:val="clear" w:color="auto" w:fill="FFFFFF"/>
              <w:rPr>
                <w:rFonts w:cstheme="minorHAnsi"/>
                <w:color w:val="212121"/>
              </w:rPr>
            </w:pPr>
          </w:p>
          <w:p w14:paraId="618C1EDE" w14:textId="77777777" w:rsidR="001A45A3" w:rsidRPr="00AF2CEE" w:rsidRDefault="001A45A3" w:rsidP="00F11397">
            <w:pPr>
              <w:shd w:val="clear" w:color="auto" w:fill="FFFFFF"/>
              <w:rPr>
                <w:rFonts w:cstheme="minorHAnsi"/>
                <w:color w:val="212121"/>
              </w:rPr>
            </w:pPr>
          </w:p>
          <w:p w14:paraId="74A45175" w14:textId="77777777" w:rsidR="00F11397" w:rsidRPr="00AF2CEE" w:rsidRDefault="00F11397" w:rsidP="00F11397">
            <w:pPr>
              <w:rPr>
                <w:rFonts w:cstheme="minorHAnsi"/>
              </w:rPr>
            </w:pPr>
            <w:r w:rsidRPr="00AF2CEE">
              <w:rPr>
                <w:rFonts w:cstheme="minorHAnsi"/>
              </w:rPr>
              <w:t>Additional Option</w:t>
            </w:r>
          </w:p>
          <w:p w14:paraId="5ED5F21C" w14:textId="77777777" w:rsidR="00F11397" w:rsidRPr="00AF2CEE" w:rsidRDefault="00F11397" w:rsidP="00F11397">
            <w:pPr>
              <w:rPr>
                <w:rFonts w:cstheme="minorHAnsi"/>
              </w:rPr>
            </w:pPr>
            <w:r w:rsidRPr="00AF2CEE">
              <w:rPr>
                <w:rFonts w:cstheme="minorHAnsi"/>
              </w:rPr>
              <w:t>Mogadishu: Yusuf and Khadija bring this training to Somalia in 2015 (19mins)</w:t>
            </w:r>
          </w:p>
          <w:p w14:paraId="50B5F8B5" w14:textId="77777777" w:rsidR="00F11397" w:rsidRPr="00AF2CEE" w:rsidRDefault="00CA5425" w:rsidP="00F11397">
            <w:pPr>
              <w:rPr>
                <w:rFonts w:cstheme="minorHAnsi"/>
              </w:rPr>
            </w:pPr>
            <w:hyperlink r:id="rId49" w:history="1">
              <w:r w:rsidR="00F11397" w:rsidRPr="00AF2CEE">
                <w:rPr>
                  <w:rStyle w:val="Hyperlink"/>
                  <w:rFonts w:cstheme="minorHAnsi"/>
                </w:rPr>
                <w:t>http://www.healthinfonet.ecu.edu.au/key-resources/programs-projects?pid=1518</w:t>
              </w:r>
            </w:hyperlink>
            <w:r w:rsidR="00F11397" w:rsidRPr="00AF2CEE">
              <w:rPr>
                <w:rFonts w:cstheme="minorHAnsi"/>
              </w:rPr>
              <w:t xml:space="preserve"> </w:t>
            </w:r>
          </w:p>
          <w:p w14:paraId="70131E1A" w14:textId="77777777" w:rsidR="00F11397" w:rsidRPr="00AF2CEE" w:rsidRDefault="00F11397" w:rsidP="00F11397">
            <w:pPr>
              <w:rPr>
                <w:rFonts w:cstheme="minorHAnsi"/>
              </w:rPr>
            </w:pPr>
          </w:p>
          <w:p w14:paraId="4A39CAED" w14:textId="3F3E2A24" w:rsidR="00F11397" w:rsidRPr="00292360" w:rsidRDefault="00F11397" w:rsidP="00F11397">
            <w:pPr>
              <w:rPr>
                <w:rFonts w:cstheme="minorHAnsi"/>
              </w:rPr>
            </w:pPr>
          </w:p>
        </w:tc>
      </w:tr>
      <w:tr w:rsidR="00F11397" w:rsidRPr="001A45A3" w14:paraId="6D6D6ABA" w14:textId="77777777" w:rsidTr="006F0AF1">
        <w:trPr>
          <w:trHeight w:val="2114"/>
        </w:trPr>
        <w:tc>
          <w:tcPr>
            <w:tcW w:w="562" w:type="dxa"/>
          </w:tcPr>
          <w:p w14:paraId="4F2C61B7" w14:textId="0871BCFF" w:rsidR="00F11397" w:rsidRDefault="00F11397" w:rsidP="00F11397">
            <w:pPr>
              <w:rPr>
                <w:b/>
                <w:color w:val="1C3F94"/>
              </w:rPr>
            </w:pPr>
            <w:r>
              <w:rPr>
                <w:b/>
                <w:color w:val="1C3F94"/>
              </w:rPr>
              <w:lastRenderedPageBreak/>
              <w:t>7</w:t>
            </w:r>
            <w:r w:rsidR="004B5DA1">
              <w:rPr>
                <w:b/>
                <w:color w:val="1C3F94"/>
              </w:rPr>
              <w:t>-9</w:t>
            </w:r>
          </w:p>
        </w:tc>
        <w:tc>
          <w:tcPr>
            <w:tcW w:w="1701" w:type="dxa"/>
          </w:tcPr>
          <w:p w14:paraId="74AD88C9" w14:textId="0C4228CB" w:rsidR="00F11397" w:rsidRDefault="004B5DA1" w:rsidP="00F11397">
            <w:r>
              <w:t>Engage</w:t>
            </w:r>
            <w:r w:rsidR="00984854">
              <w:t xml:space="preserve"> &amp; Assessment</w:t>
            </w:r>
          </w:p>
        </w:tc>
        <w:tc>
          <w:tcPr>
            <w:tcW w:w="1843" w:type="dxa"/>
          </w:tcPr>
          <w:p w14:paraId="40658905" w14:textId="0473A290" w:rsidR="00F11397" w:rsidRDefault="00F11397" w:rsidP="00F11397"/>
        </w:tc>
        <w:tc>
          <w:tcPr>
            <w:tcW w:w="839" w:type="dxa"/>
          </w:tcPr>
          <w:p w14:paraId="1246645A" w14:textId="77777777" w:rsidR="00F11397" w:rsidRDefault="00F11397" w:rsidP="00F11397"/>
        </w:tc>
        <w:tc>
          <w:tcPr>
            <w:tcW w:w="5115" w:type="dxa"/>
          </w:tcPr>
          <w:p w14:paraId="7B38E04C" w14:textId="6E6CBF77" w:rsidR="00984854" w:rsidRDefault="00984854" w:rsidP="00984854">
            <w:pPr>
              <w:rPr>
                <w:rFonts w:ascii="Calibri" w:hAnsi="Calibri" w:cs="Calibri"/>
              </w:rPr>
            </w:pPr>
            <w:r>
              <w:rPr>
                <w:rFonts w:ascii="Calibri" w:hAnsi="Calibri" w:cs="Calibri"/>
              </w:rPr>
              <w:t xml:space="preserve">The assessment task </w:t>
            </w:r>
            <w:r w:rsidR="007E241A">
              <w:rPr>
                <w:rFonts w:ascii="Calibri" w:hAnsi="Calibri" w:cs="Calibri"/>
              </w:rPr>
              <w:t>should</w:t>
            </w:r>
            <w:r>
              <w:rPr>
                <w:rFonts w:ascii="Calibri" w:hAnsi="Calibri" w:cs="Calibri"/>
              </w:rPr>
              <w:t xml:space="preserve"> be developed by the teacher based on the school’s context and the needs of the student cohort. </w:t>
            </w:r>
          </w:p>
          <w:p w14:paraId="2EEA31DB" w14:textId="77777777" w:rsidR="00984854" w:rsidRDefault="00984854" w:rsidP="004B5DA1">
            <w:pPr>
              <w:rPr>
                <w:i/>
              </w:rPr>
            </w:pPr>
          </w:p>
          <w:p w14:paraId="338E755B" w14:textId="38F0E0F4" w:rsidR="00984854" w:rsidRDefault="007E241A" w:rsidP="004B5DA1">
            <w:pPr>
              <w:rPr>
                <w:i/>
              </w:rPr>
            </w:pPr>
            <w:r>
              <w:rPr>
                <w:i/>
              </w:rPr>
              <w:t>Example</w:t>
            </w:r>
          </w:p>
          <w:p w14:paraId="67AEB4C9" w14:textId="09739E59" w:rsidR="004B5DA1" w:rsidRDefault="004B5DA1" w:rsidP="004B5DA1">
            <w:pPr>
              <w:rPr>
                <w:i/>
              </w:rPr>
            </w:pPr>
            <w:r w:rsidRPr="00FB0AC0">
              <w:rPr>
                <w:i/>
              </w:rPr>
              <w:t>In this part of the programme – students</w:t>
            </w:r>
            <w:r>
              <w:rPr>
                <w:i/>
              </w:rPr>
              <w:t xml:space="preserve"> could</w:t>
            </w:r>
            <w:r w:rsidRPr="00FB0AC0">
              <w:rPr>
                <w:i/>
              </w:rPr>
              <w:t xml:space="preserve"> have the opportunity to engage with a with a nonviolence project - e.g. invite guest speaker or two, </w:t>
            </w:r>
            <w:r>
              <w:rPr>
                <w:i/>
              </w:rPr>
              <w:t>do some research and/or</w:t>
            </w:r>
            <w:r w:rsidRPr="00FB0AC0">
              <w:rPr>
                <w:i/>
              </w:rPr>
              <w:t xml:space="preserve"> participate in an event or action.</w:t>
            </w:r>
            <w:r>
              <w:rPr>
                <w:i/>
              </w:rPr>
              <w:t xml:space="preserve"> </w:t>
            </w:r>
          </w:p>
          <w:p w14:paraId="0BB73DEE" w14:textId="77777777" w:rsidR="004B5DA1" w:rsidRDefault="004B5DA1" w:rsidP="004B5DA1">
            <w:r>
              <w:lastRenderedPageBreak/>
              <w:t>Australian examples:</w:t>
            </w:r>
          </w:p>
          <w:p w14:paraId="0FCF939A" w14:textId="574DE2C9" w:rsidR="004B5DA1" w:rsidRDefault="004B5DA1" w:rsidP="004B5DA1">
            <w:pPr>
              <w:pStyle w:val="ListParagraph"/>
              <w:numPr>
                <w:ilvl w:val="0"/>
                <w:numId w:val="21"/>
              </w:numPr>
            </w:pPr>
            <w:r>
              <w:t>Alternatives to Violence Project</w:t>
            </w:r>
            <w:r w:rsidR="00A61330">
              <w:t>.</w:t>
            </w:r>
            <w:r>
              <w:t xml:space="preserve"> </w:t>
            </w:r>
          </w:p>
          <w:p w14:paraId="295E4101" w14:textId="18747B02" w:rsidR="004B5DA1" w:rsidRDefault="004B5DA1" w:rsidP="004B5DA1">
            <w:pPr>
              <w:pStyle w:val="ListParagraph"/>
              <w:numPr>
                <w:ilvl w:val="0"/>
                <w:numId w:val="21"/>
              </w:numPr>
            </w:pPr>
            <w:r>
              <w:t>Love Makes a Way</w:t>
            </w:r>
            <w:r w:rsidR="00A61330">
              <w:t>.</w:t>
            </w:r>
          </w:p>
          <w:p w14:paraId="1FF096D6" w14:textId="6FB526D9" w:rsidR="004B5DA1" w:rsidRDefault="004B5DA1" w:rsidP="004B5DA1">
            <w:pPr>
              <w:pStyle w:val="ListParagraph"/>
              <w:numPr>
                <w:ilvl w:val="0"/>
                <w:numId w:val="21"/>
              </w:numPr>
            </w:pPr>
            <w:r>
              <w:t>Sea Shepherd</w:t>
            </w:r>
            <w:r w:rsidR="00A61330">
              <w:t>.</w:t>
            </w:r>
          </w:p>
          <w:p w14:paraId="6BD7508E" w14:textId="6B5CD3DB" w:rsidR="004B5DA1" w:rsidRDefault="004B5DA1" w:rsidP="004B5DA1">
            <w:pPr>
              <w:pStyle w:val="ListParagraph"/>
              <w:numPr>
                <w:ilvl w:val="0"/>
                <w:numId w:val="21"/>
              </w:numPr>
            </w:pPr>
            <w:r>
              <w:t>Stop Adani</w:t>
            </w:r>
            <w:r w:rsidR="00A61330">
              <w:t>.</w:t>
            </w:r>
            <w:r>
              <w:t xml:space="preserve"> </w:t>
            </w:r>
          </w:p>
          <w:p w14:paraId="3E3A35FF" w14:textId="31B15830" w:rsidR="004B5DA1" w:rsidRDefault="004B5DA1" w:rsidP="004B5DA1">
            <w:pPr>
              <w:pStyle w:val="ListParagraph"/>
              <w:numPr>
                <w:ilvl w:val="0"/>
                <w:numId w:val="21"/>
              </w:numPr>
            </w:pPr>
            <w:r>
              <w:t>Animals Australia</w:t>
            </w:r>
            <w:r w:rsidR="00A61330">
              <w:t>.</w:t>
            </w:r>
          </w:p>
          <w:p w14:paraId="5A364C61" w14:textId="2B719D2D" w:rsidR="004B5DA1" w:rsidRDefault="004B5DA1" w:rsidP="004B5DA1">
            <w:pPr>
              <w:pStyle w:val="ListParagraph"/>
              <w:numPr>
                <w:ilvl w:val="0"/>
                <w:numId w:val="21"/>
              </w:numPr>
            </w:pPr>
            <w:r>
              <w:t>Australian Religious Response to Climate Change</w:t>
            </w:r>
            <w:r w:rsidR="00A61330">
              <w:t>.</w:t>
            </w:r>
          </w:p>
          <w:p w14:paraId="701D0FC9" w14:textId="1E4D8345" w:rsidR="004B5DA1" w:rsidRDefault="004B5DA1" w:rsidP="004B5DA1">
            <w:pPr>
              <w:pStyle w:val="ListParagraph"/>
              <w:numPr>
                <w:ilvl w:val="0"/>
                <w:numId w:val="21"/>
              </w:numPr>
            </w:pPr>
            <w:r>
              <w:t>Anglican Social Responsibilities Commission, WA</w:t>
            </w:r>
            <w:r w:rsidR="00A61330">
              <w:t>.</w:t>
            </w:r>
          </w:p>
          <w:p w14:paraId="25F3771A" w14:textId="77777777" w:rsidR="004B5DA1" w:rsidRDefault="004B5DA1" w:rsidP="004B5DA1">
            <w:pPr>
              <w:pStyle w:val="ListParagraph"/>
              <w:numPr>
                <w:ilvl w:val="0"/>
                <w:numId w:val="21"/>
              </w:numPr>
            </w:pPr>
            <w:r>
              <w:t xml:space="preserve">Palm Sunday march </w:t>
            </w:r>
            <w:hyperlink r:id="rId50" w:history="1">
              <w:r w:rsidRPr="006262C0">
                <w:rPr>
                  <w:rStyle w:val="Hyperlink"/>
                </w:rPr>
                <w:t>https://justice4refugeeswa.com/</w:t>
              </w:r>
            </w:hyperlink>
            <w:r>
              <w:t xml:space="preserve"> </w:t>
            </w:r>
          </w:p>
          <w:p w14:paraId="082CD546" w14:textId="77777777" w:rsidR="004B5DA1" w:rsidRDefault="004B5DA1" w:rsidP="004B5DA1"/>
          <w:p w14:paraId="3AFE9414" w14:textId="77777777" w:rsidR="004B5DA1" w:rsidRDefault="004B5DA1" w:rsidP="004B5DA1">
            <w:r>
              <w:t>International:</w:t>
            </w:r>
          </w:p>
          <w:p w14:paraId="53839F34" w14:textId="270C8B7C" w:rsidR="004B5DA1" w:rsidRDefault="004B5DA1" w:rsidP="004B5DA1">
            <w:pPr>
              <w:pStyle w:val="ListParagraph"/>
              <w:numPr>
                <w:ilvl w:val="0"/>
                <w:numId w:val="23"/>
              </w:numPr>
            </w:pPr>
            <w:r>
              <w:t xml:space="preserve">Heartbeat </w:t>
            </w:r>
            <w:hyperlink r:id="rId51" w:history="1">
              <w:r w:rsidR="00717813" w:rsidRPr="00717813">
                <w:rPr>
                  <w:rStyle w:val="Hyperlink"/>
                </w:rPr>
                <w:t>https://www.peacedirect.org/israel-palestine/</w:t>
              </w:r>
            </w:hyperlink>
            <w:r>
              <w:t xml:space="preserve"> </w:t>
            </w:r>
          </w:p>
          <w:p w14:paraId="7B7F62DB" w14:textId="77777777" w:rsidR="004B5DA1" w:rsidRDefault="004B5DA1" w:rsidP="004B5DA1">
            <w:pPr>
              <w:pStyle w:val="ListParagraph"/>
              <w:numPr>
                <w:ilvl w:val="0"/>
                <w:numId w:val="23"/>
              </w:numPr>
            </w:pPr>
            <w:r>
              <w:t xml:space="preserve">Sri Lanka’s Voice of Image project </w:t>
            </w:r>
            <w:hyperlink r:id="rId52" w:history="1">
              <w:r w:rsidRPr="0068510D">
                <w:rPr>
                  <w:rStyle w:val="Hyperlink"/>
                </w:rPr>
                <w:t>http://picsfestival.weebly.com/voice-of-image.html</w:t>
              </w:r>
            </w:hyperlink>
            <w:r>
              <w:t xml:space="preserve"> </w:t>
            </w:r>
          </w:p>
          <w:p w14:paraId="61006B03" w14:textId="77777777" w:rsidR="004B5DA1" w:rsidRDefault="00CA5425" w:rsidP="004B5DA1">
            <w:pPr>
              <w:pStyle w:val="ListParagraph"/>
            </w:pPr>
            <w:hyperlink r:id="rId53" w:history="1">
              <w:r w:rsidR="004B5DA1" w:rsidRPr="0068510D">
                <w:rPr>
                  <w:rStyle w:val="Hyperlink"/>
                </w:rPr>
                <w:t>https://www.peacedirect.org/where-we-work/sri-lanka/</w:t>
              </w:r>
            </w:hyperlink>
            <w:r w:rsidR="004B5DA1">
              <w:t xml:space="preserve"> </w:t>
            </w:r>
          </w:p>
          <w:p w14:paraId="68162AE1" w14:textId="77777777" w:rsidR="004B5DA1" w:rsidRDefault="004B5DA1" w:rsidP="004B5DA1">
            <w:pPr>
              <w:pStyle w:val="ListParagraph"/>
            </w:pPr>
          </w:p>
          <w:p w14:paraId="5FEBA469" w14:textId="77777777" w:rsidR="004B5DA1" w:rsidRDefault="004B5DA1" w:rsidP="004B5DA1">
            <w:r w:rsidRPr="00061498">
              <w:rPr>
                <w:i/>
              </w:rPr>
              <w:t>AND/OR</w:t>
            </w:r>
            <w:r>
              <w:t xml:space="preserve"> Create a new peace or nonviolence project in the school (use example of Canadian Pink Shirt day…growing out of a simple action).  </w:t>
            </w:r>
          </w:p>
          <w:p w14:paraId="6E0F26D6" w14:textId="17972648" w:rsidR="004B5DA1" w:rsidRDefault="004B5DA1" w:rsidP="004B5DA1">
            <w:r>
              <w:t>Can they identify a need? What can they do about it? How can they make it happen?</w:t>
            </w:r>
          </w:p>
          <w:p w14:paraId="5651BFA6" w14:textId="77777777" w:rsidR="004B5DA1" w:rsidRPr="006A6CEC" w:rsidRDefault="004B5DA1" w:rsidP="004B5DA1">
            <w:pPr>
              <w:rPr>
                <w:sz w:val="10"/>
                <w:szCs w:val="10"/>
              </w:rPr>
            </w:pPr>
          </w:p>
          <w:p w14:paraId="19323054" w14:textId="77777777" w:rsidR="004B5DA1" w:rsidRDefault="004B5DA1" w:rsidP="004B5DA1">
            <w:r>
              <w:lastRenderedPageBreak/>
              <w:t>Examples</w:t>
            </w:r>
          </w:p>
          <w:p w14:paraId="3574C502" w14:textId="6FF384E1" w:rsidR="004B5DA1" w:rsidRDefault="004B5DA1" w:rsidP="004B5DA1">
            <w:pPr>
              <w:pStyle w:val="ListParagraph"/>
              <w:numPr>
                <w:ilvl w:val="0"/>
                <w:numId w:val="22"/>
              </w:numPr>
            </w:pPr>
            <w:r>
              <w:t>peace prayers at lunchtime</w:t>
            </w:r>
            <w:r w:rsidR="00717813">
              <w:t>.</w:t>
            </w:r>
            <w:r>
              <w:t xml:space="preserve"> </w:t>
            </w:r>
          </w:p>
          <w:p w14:paraId="5BB6A3EF" w14:textId="02930B5D" w:rsidR="004B5DA1" w:rsidRDefault="004B5DA1" w:rsidP="004B5DA1">
            <w:pPr>
              <w:pStyle w:val="ListParagraph"/>
              <w:numPr>
                <w:ilvl w:val="0"/>
                <w:numId w:val="22"/>
              </w:numPr>
            </w:pPr>
            <w:r>
              <w:t>fasting for peace</w:t>
            </w:r>
            <w:r w:rsidR="00717813">
              <w:t>.</w:t>
            </w:r>
            <w:r>
              <w:t xml:space="preserve"> </w:t>
            </w:r>
          </w:p>
          <w:p w14:paraId="08BBE93C" w14:textId="1CA46363" w:rsidR="004B5DA1" w:rsidRDefault="004B5DA1" w:rsidP="004B5DA1">
            <w:pPr>
              <w:pStyle w:val="ListParagraph"/>
              <w:numPr>
                <w:ilvl w:val="0"/>
                <w:numId w:val="22"/>
              </w:numPr>
            </w:pPr>
            <w:r>
              <w:t>displays of peace projects and initiatives local/national/global (</w:t>
            </w:r>
            <w:proofErr w:type="spellStart"/>
            <w:r>
              <w:t>cont</w:t>
            </w:r>
            <w:proofErr w:type="spellEnd"/>
            <w:r>
              <w:t>…)</w:t>
            </w:r>
            <w:r w:rsidR="00717813">
              <w:t>.</w:t>
            </w:r>
            <w:r>
              <w:t xml:space="preserve"> </w:t>
            </w:r>
          </w:p>
          <w:p w14:paraId="2BEF5B5F" w14:textId="77777777" w:rsidR="004B5DA1" w:rsidRDefault="004B5DA1" w:rsidP="004B5DA1">
            <w:pPr>
              <w:pStyle w:val="ListParagraph"/>
              <w:numPr>
                <w:ilvl w:val="0"/>
                <w:numId w:val="22"/>
              </w:numPr>
            </w:pPr>
            <w:r>
              <w:t>facilitate a talking circle in the primary school (practice turn taking and listening). This expands the culture of peace and nonviolence in the school.</w:t>
            </w:r>
          </w:p>
          <w:p w14:paraId="1891044F" w14:textId="69858E86" w:rsidR="004B5DA1" w:rsidRDefault="004B5DA1" w:rsidP="004B5DA1">
            <w:pPr>
              <w:pStyle w:val="ListParagraph"/>
              <w:numPr>
                <w:ilvl w:val="0"/>
                <w:numId w:val="22"/>
              </w:numPr>
            </w:pPr>
            <w:r>
              <w:t>Encourage a restorative approach to bullying</w:t>
            </w:r>
            <w:r w:rsidR="00717813">
              <w:t>.</w:t>
            </w:r>
          </w:p>
          <w:p w14:paraId="0E5F1867" w14:textId="0018E6E8" w:rsidR="004B5DA1" w:rsidRDefault="004B5DA1" w:rsidP="004B5DA1">
            <w:pPr>
              <w:pStyle w:val="ListParagraph"/>
              <w:numPr>
                <w:ilvl w:val="0"/>
                <w:numId w:val="22"/>
              </w:numPr>
            </w:pPr>
            <w:r>
              <w:t>Practice forgiveness</w:t>
            </w:r>
            <w:r w:rsidR="00717813">
              <w:t>.</w:t>
            </w:r>
          </w:p>
          <w:p w14:paraId="7137E8C1" w14:textId="312524DA" w:rsidR="004B5DA1" w:rsidRDefault="004B5DA1" w:rsidP="004B5DA1">
            <w:pPr>
              <w:pStyle w:val="ListParagraph"/>
              <w:numPr>
                <w:ilvl w:val="0"/>
                <w:numId w:val="22"/>
              </w:numPr>
            </w:pPr>
            <w:r>
              <w:t>Organise a Peace Movie evening for wider school community (e</w:t>
            </w:r>
            <w:r w:rsidR="00717813">
              <w:t>.</w:t>
            </w:r>
            <w:r>
              <w:t>g</w:t>
            </w:r>
            <w:r w:rsidR="00717813">
              <w:t>.</w:t>
            </w:r>
            <w:r>
              <w:t xml:space="preserve"> Soldiers of Peace)</w:t>
            </w:r>
            <w:r w:rsidR="00717813">
              <w:t>.</w:t>
            </w:r>
          </w:p>
          <w:p w14:paraId="08E91CF1" w14:textId="77777777" w:rsidR="004B5DA1" w:rsidRDefault="004B5DA1" w:rsidP="004B5DA1">
            <w:pPr>
              <w:pStyle w:val="ListParagraph"/>
              <w:numPr>
                <w:ilvl w:val="0"/>
                <w:numId w:val="22"/>
              </w:numPr>
            </w:pPr>
            <w:r>
              <w:t xml:space="preserve">Create a partnership project with the local Sudanese </w:t>
            </w:r>
            <w:proofErr w:type="spellStart"/>
            <w:r>
              <w:t>Peacemaking</w:t>
            </w:r>
            <w:proofErr w:type="spellEnd"/>
            <w:r>
              <w:t xml:space="preserve"> group – awareness raising and fund raising…teaching nonviolence and peace.</w:t>
            </w:r>
          </w:p>
          <w:p w14:paraId="0634AF84" w14:textId="77777777" w:rsidR="00062A68" w:rsidRDefault="00062A68" w:rsidP="004B5DA1"/>
          <w:p w14:paraId="74B030A4" w14:textId="7BCB2BEF" w:rsidR="004B5DA1" w:rsidRPr="00C1515F" w:rsidRDefault="00062A68" w:rsidP="004B5DA1">
            <w:r w:rsidRPr="00C1515F">
              <w:t>Sample lesson content</w:t>
            </w:r>
          </w:p>
          <w:p w14:paraId="7AA71570" w14:textId="43B9A869" w:rsidR="00062A68" w:rsidRPr="00C1515F" w:rsidRDefault="00062A68" w:rsidP="00062A68">
            <w:pPr>
              <w:pStyle w:val="ListParagraph"/>
              <w:numPr>
                <w:ilvl w:val="0"/>
                <w:numId w:val="25"/>
              </w:numPr>
              <w:rPr>
                <w:rStyle w:val="Hyperlink"/>
                <w:color w:val="auto"/>
                <w:u w:val="none"/>
              </w:rPr>
            </w:pPr>
            <w:r w:rsidRPr="00C1515F">
              <w:t>Read about Canadian Pink Shirt Day</w:t>
            </w:r>
            <w:r w:rsidR="00B33693" w:rsidRPr="00C1515F">
              <w:t>.</w:t>
            </w:r>
            <w:r w:rsidRPr="00C1515F">
              <w:t xml:space="preserve"> </w:t>
            </w:r>
            <w:hyperlink r:id="rId54" w:history="1">
              <w:r w:rsidRPr="00C1515F">
                <w:rPr>
                  <w:rStyle w:val="Hyperlink"/>
                  <w:color w:val="auto"/>
                  <w:sz w:val="18"/>
                  <w:u w:val="none"/>
                </w:rPr>
                <w:t>https://www.pinkshirtday.ca/about/</w:t>
              </w:r>
            </w:hyperlink>
            <w:r w:rsidRPr="00C1515F">
              <w:rPr>
                <w:rStyle w:val="Hyperlink"/>
                <w:color w:val="auto"/>
                <w:sz w:val="18"/>
                <w:u w:val="none"/>
              </w:rPr>
              <w:t xml:space="preserve"> </w:t>
            </w:r>
            <w:r w:rsidRPr="00C1515F">
              <w:rPr>
                <w:rStyle w:val="Hyperlink"/>
                <w:b/>
                <w:color w:val="auto"/>
                <w:sz w:val="18"/>
                <w:u w:val="none"/>
              </w:rPr>
              <w:t xml:space="preserve">OR </w:t>
            </w:r>
          </w:p>
          <w:p w14:paraId="2A4E98C1" w14:textId="709C0AFF" w:rsidR="00C1515F" w:rsidRPr="00C1515F" w:rsidRDefault="00062A68" w:rsidP="00C1515F">
            <w:pPr>
              <w:pStyle w:val="ListParagraph"/>
              <w:numPr>
                <w:ilvl w:val="0"/>
                <w:numId w:val="25"/>
              </w:numPr>
              <w:rPr>
                <w:sz w:val="18"/>
              </w:rPr>
            </w:pPr>
            <w:r w:rsidRPr="00C1515F">
              <w:rPr>
                <w:rStyle w:val="Hyperlink"/>
                <w:color w:val="auto"/>
                <w:u w:val="none"/>
              </w:rPr>
              <w:t>about the Paper Clips project</w:t>
            </w:r>
            <w:r w:rsidR="00B33693" w:rsidRPr="00C1515F">
              <w:rPr>
                <w:rStyle w:val="Hyperlink"/>
                <w:color w:val="auto"/>
                <w:u w:val="none"/>
              </w:rPr>
              <w:t>.</w:t>
            </w:r>
            <w:r w:rsidRPr="00C1515F">
              <w:rPr>
                <w:rStyle w:val="Hyperlink"/>
                <w:color w:val="auto"/>
                <w:u w:val="none"/>
              </w:rPr>
              <w:t xml:space="preserve"> </w:t>
            </w:r>
            <w:hyperlink r:id="rId55" w:history="1">
              <w:r w:rsidRPr="00C1515F">
                <w:rPr>
                  <w:rStyle w:val="Hyperlink"/>
                  <w:color w:val="0033CC"/>
                  <w:sz w:val="18"/>
                  <w:u w:val="none"/>
                </w:rPr>
                <w:t>https://www.artsy.net/article/artsy-editorial-middle-school-class-created-world-renowned-holocaust-memorial</w:t>
              </w:r>
            </w:hyperlink>
          </w:p>
          <w:p w14:paraId="0C70ADA4" w14:textId="061199BD" w:rsidR="00062A68" w:rsidRPr="00062A68" w:rsidRDefault="00062A68" w:rsidP="00062A68">
            <w:pPr>
              <w:pStyle w:val="ListParagraph"/>
              <w:numPr>
                <w:ilvl w:val="0"/>
                <w:numId w:val="25"/>
              </w:numPr>
              <w:rPr>
                <w:sz w:val="18"/>
              </w:rPr>
            </w:pPr>
            <w:r w:rsidRPr="00C1515F">
              <w:t>OR about a Peace Garden project such as the one at Cabramatta High School</w:t>
            </w:r>
            <w:r w:rsidR="00B33693" w:rsidRPr="00C1515F">
              <w:t>.</w:t>
            </w:r>
            <w:r w:rsidRPr="00C1515F">
              <w:t xml:space="preserve"> </w:t>
            </w:r>
            <w:hyperlink r:id="rId56" w:history="1">
              <w:r w:rsidR="00B33693" w:rsidRPr="00C1515F">
                <w:rPr>
                  <w:rStyle w:val="Hyperlink"/>
                  <w:sz w:val="18"/>
                </w:rPr>
                <w:t>https://www.youtube.com/watch?v=gweJy3CSxyE</w:t>
              </w:r>
            </w:hyperlink>
            <w:r w:rsidRPr="00062A68">
              <w:rPr>
                <w:sz w:val="18"/>
              </w:rPr>
              <w:t xml:space="preserve"> </w:t>
            </w:r>
          </w:p>
          <w:p w14:paraId="59C2334F" w14:textId="77777777"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lastRenderedPageBreak/>
              <w:t>Discuss what this/these initiatives grew out of – and what the impact has been.</w:t>
            </w:r>
          </w:p>
          <w:p w14:paraId="0A374986" w14:textId="447E960B"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t>Work in small groups to brainstorm needs/issues in your school/community which could be responded to by a peace or nonviolence initiative.  Are there concerns that need responding to? Or a lack in peace education that could be addressed?</w:t>
            </w:r>
          </w:p>
          <w:p w14:paraId="060C5BC5" w14:textId="474EEBED"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t>Groups share their suggested needs/issues with the whole class. If possible, decide as a class which need/issue you would like to address.</w:t>
            </w:r>
          </w:p>
          <w:p w14:paraId="23294FFD" w14:textId="77777777"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t xml:space="preserve">Back in groups again, students brainstorm the kind of ways that this need could be responded to.  </w:t>
            </w:r>
          </w:p>
          <w:p w14:paraId="02EE51F7" w14:textId="77777777"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t xml:space="preserve">Each group shares their favoured idea with the class. </w:t>
            </w:r>
          </w:p>
          <w:p w14:paraId="0BCB14ED" w14:textId="39BDCB53" w:rsidR="00062A68" w:rsidRPr="00062A68" w:rsidRDefault="00062A68" w:rsidP="00062A68">
            <w:pPr>
              <w:pStyle w:val="ListParagraph"/>
              <w:numPr>
                <w:ilvl w:val="0"/>
                <w:numId w:val="25"/>
              </w:numPr>
              <w:rPr>
                <w:rStyle w:val="Hyperlink"/>
                <w:color w:val="auto"/>
                <w:u w:val="none"/>
              </w:rPr>
            </w:pPr>
            <w:r w:rsidRPr="00062A68">
              <w:rPr>
                <w:rStyle w:val="Hyperlink"/>
                <w:color w:val="auto"/>
                <w:u w:val="none"/>
              </w:rPr>
              <w:t xml:space="preserve">Decide on something to do! Then begin to </w:t>
            </w:r>
            <w:proofErr w:type="gramStart"/>
            <w:r w:rsidRPr="00062A68">
              <w:rPr>
                <w:rStyle w:val="Hyperlink"/>
                <w:color w:val="auto"/>
                <w:u w:val="none"/>
              </w:rPr>
              <w:t>make a plan</w:t>
            </w:r>
            <w:proofErr w:type="gramEnd"/>
            <w:r w:rsidRPr="00062A68">
              <w:rPr>
                <w:rStyle w:val="Hyperlink"/>
                <w:color w:val="auto"/>
                <w:u w:val="none"/>
              </w:rPr>
              <w:t xml:space="preserve"> and give people jobs to do.</w:t>
            </w:r>
          </w:p>
          <w:p w14:paraId="666E02C6" w14:textId="256D55A6" w:rsidR="00062A68" w:rsidRDefault="00062A68" w:rsidP="004B5DA1"/>
          <w:p w14:paraId="7736189A" w14:textId="77777777" w:rsidR="00062A68" w:rsidRDefault="00062A68" w:rsidP="00062A68">
            <w:r>
              <w:t xml:space="preserve">Some activity/initiative ideas could include: </w:t>
            </w:r>
          </w:p>
          <w:p w14:paraId="715AB31E" w14:textId="77777777" w:rsidR="00062A68" w:rsidRDefault="00062A68" w:rsidP="00062A68"/>
          <w:p w14:paraId="3F968ABF" w14:textId="0912F8A1" w:rsidR="00062A68" w:rsidRDefault="00062A68" w:rsidP="00062A68">
            <w:pPr>
              <w:pStyle w:val="ListParagraph"/>
              <w:numPr>
                <w:ilvl w:val="0"/>
                <w:numId w:val="26"/>
              </w:numPr>
            </w:pPr>
            <w:r>
              <w:t>peace prayers at lunchtime</w:t>
            </w:r>
            <w:r w:rsidR="00F120FC">
              <w:t>.</w:t>
            </w:r>
            <w:r>
              <w:t xml:space="preserve"> </w:t>
            </w:r>
          </w:p>
          <w:p w14:paraId="287B8E62" w14:textId="412DFC07" w:rsidR="00062A68" w:rsidRDefault="00062A68" w:rsidP="00062A68">
            <w:pPr>
              <w:pStyle w:val="ListParagraph"/>
              <w:numPr>
                <w:ilvl w:val="0"/>
                <w:numId w:val="26"/>
              </w:numPr>
            </w:pPr>
            <w:r>
              <w:t>displays of peace projects and initiatives local/national/</w:t>
            </w:r>
            <w:proofErr w:type="gramStart"/>
            <w:r>
              <w:t>global  (</w:t>
            </w:r>
            <w:proofErr w:type="spellStart"/>
            <w:proofErr w:type="gramEnd"/>
            <w:r>
              <w:t>cont</w:t>
            </w:r>
            <w:proofErr w:type="spellEnd"/>
            <w:r>
              <w:t>…)</w:t>
            </w:r>
            <w:r w:rsidR="00F120FC">
              <w:t>.</w:t>
            </w:r>
          </w:p>
          <w:p w14:paraId="27120092" w14:textId="77777777" w:rsidR="00062A68" w:rsidRDefault="00062A68" w:rsidP="00062A68">
            <w:pPr>
              <w:pStyle w:val="ListParagraph"/>
              <w:numPr>
                <w:ilvl w:val="0"/>
                <w:numId w:val="26"/>
              </w:numPr>
            </w:pPr>
            <w:r>
              <w:t>facilitate a talking circle in the primary school (practice turn taking and listening). This expands the culture of peace and nonviolence in the school.</w:t>
            </w:r>
          </w:p>
          <w:p w14:paraId="78ACB900" w14:textId="5CAC761F" w:rsidR="00062A68" w:rsidRDefault="00062A68" w:rsidP="00062A68">
            <w:pPr>
              <w:pStyle w:val="ListParagraph"/>
              <w:numPr>
                <w:ilvl w:val="0"/>
                <w:numId w:val="26"/>
              </w:numPr>
            </w:pPr>
            <w:r>
              <w:t>Encourage a restorative approach to bullying</w:t>
            </w:r>
            <w:r w:rsidR="00F120FC">
              <w:t>.</w:t>
            </w:r>
            <w:r>
              <w:t xml:space="preserve"> </w:t>
            </w:r>
          </w:p>
          <w:p w14:paraId="15423EA5" w14:textId="627708EA" w:rsidR="00062A68" w:rsidRDefault="00062A68" w:rsidP="00062A68">
            <w:pPr>
              <w:pStyle w:val="ListParagraph"/>
              <w:numPr>
                <w:ilvl w:val="0"/>
                <w:numId w:val="26"/>
              </w:numPr>
            </w:pPr>
            <w:r>
              <w:lastRenderedPageBreak/>
              <w:t>Practice forgiveness</w:t>
            </w:r>
            <w:r w:rsidR="00F120FC">
              <w:t>.</w:t>
            </w:r>
          </w:p>
          <w:p w14:paraId="296A0D58" w14:textId="6D66D6DA" w:rsidR="00062A68" w:rsidRDefault="00062A68" w:rsidP="00062A68">
            <w:pPr>
              <w:pStyle w:val="ListParagraph"/>
              <w:numPr>
                <w:ilvl w:val="0"/>
                <w:numId w:val="26"/>
              </w:numPr>
            </w:pPr>
            <w:r>
              <w:t>Organise a Peace Movie evening for wider school community (e</w:t>
            </w:r>
            <w:r w:rsidR="00047DCD">
              <w:t>.</w:t>
            </w:r>
            <w:r>
              <w:t>g</w:t>
            </w:r>
            <w:r w:rsidR="00047DCD">
              <w:t>.</w:t>
            </w:r>
            <w:r>
              <w:t xml:space="preserve"> Soldiers of Peace)</w:t>
            </w:r>
            <w:r w:rsidR="00F120FC">
              <w:t>.</w:t>
            </w:r>
          </w:p>
          <w:p w14:paraId="648EB4CB" w14:textId="77777777" w:rsidR="00062A68" w:rsidRDefault="00062A68" w:rsidP="00062A68">
            <w:pPr>
              <w:pStyle w:val="ListParagraph"/>
              <w:numPr>
                <w:ilvl w:val="0"/>
                <w:numId w:val="26"/>
              </w:numPr>
            </w:pPr>
            <w:r>
              <w:t xml:space="preserve">Create a partnership project with the local Sudanese </w:t>
            </w:r>
            <w:proofErr w:type="spellStart"/>
            <w:r>
              <w:t>Peacemaking</w:t>
            </w:r>
            <w:proofErr w:type="spellEnd"/>
            <w:r>
              <w:t xml:space="preserve"> group – awareness raising and fund raising…teaching nonviolence and peace.</w:t>
            </w:r>
          </w:p>
          <w:p w14:paraId="51BAC90E" w14:textId="2B4228F2" w:rsidR="00062A68" w:rsidRDefault="00062A68" w:rsidP="00062A68">
            <w:pPr>
              <w:pStyle w:val="ListParagraph"/>
              <w:numPr>
                <w:ilvl w:val="0"/>
                <w:numId w:val="26"/>
              </w:numPr>
            </w:pPr>
            <w:r>
              <w:t>Create a peace garden</w:t>
            </w:r>
            <w:r w:rsidR="00F120FC">
              <w:t>.</w:t>
            </w:r>
          </w:p>
          <w:p w14:paraId="05BFFADA" w14:textId="7C91B37F" w:rsidR="00062A68" w:rsidRDefault="00062A68" w:rsidP="00062A68">
            <w:pPr>
              <w:pStyle w:val="ListParagraph"/>
              <w:numPr>
                <w:ilvl w:val="0"/>
                <w:numId w:val="26"/>
              </w:numPr>
            </w:pPr>
            <w:r>
              <w:t xml:space="preserve">Have a celebration on International Peace Day (or a special day the school sets aside) – this could include an art exhibition on the theme, peace poems, prayer pinwheels for peace (make pinwheels and set up across a lawn space – write a prayer on each one), displays, a guest speaker etc </w:t>
            </w:r>
            <w:proofErr w:type="spellStart"/>
            <w:r>
              <w:t>etc</w:t>
            </w:r>
            <w:proofErr w:type="spellEnd"/>
            <w:r w:rsidR="00F120FC">
              <w:t>.</w:t>
            </w:r>
          </w:p>
          <w:p w14:paraId="7CA0066B" w14:textId="77777777" w:rsidR="00F120FC" w:rsidRDefault="00F120FC" w:rsidP="00AF2CEE"/>
          <w:p w14:paraId="26470056" w14:textId="77777777" w:rsidR="004B5DA1" w:rsidRPr="00006D9F" w:rsidRDefault="004B5DA1" w:rsidP="004B5DA1">
            <w:pPr>
              <w:rPr>
                <w:b/>
              </w:rPr>
            </w:pPr>
            <w:r w:rsidRPr="00006D9F">
              <w:rPr>
                <w:b/>
              </w:rPr>
              <w:t>Review and reflect</w:t>
            </w:r>
          </w:p>
          <w:p w14:paraId="0CE4A75B" w14:textId="77777777" w:rsidR="004B5DA1" w:rsidRDefault="004B5DA1" w:rsidP="004B5DA1">
            <w:pPr>
              <w:rPr>
                <w:i/>
              </w:rPr>
            </w:pPr>
          </w:p>
          <w:p w14:paraId="0AA0244C" w14:textId="41332897" w:rsidR="00F11397" w:rsidRPr="004B5DA1" w:rsidRDefault="004B5DA1" w:rsidP="00F11397">
            <w:pPr>
              <w:rPr>
                <w:i/>
              </w:rPr>
            </w:pPr>
            <w:r w:rsidRPr="00006D9F">
              <w:rPr>
                <w:i/>
              </w:rPr>
              <w:t>Create an individual and/or group-based</w:t>
            </w:r>
            <w:r>
              <w:rPr>
                <w:i/>
              </w:rPr>
              <w:t xml:space="preserve"> process for reviewing the </w:t>
            </w:r>
            <w:r w:rsidRPr="00006D9F">
              <w:rPr>
                <w:i/>
              </w:rPr>
              <w:t>module and reflect on discoveries, insights, transformation and commitment</w:t>
            </w:r>
            <w:r>
              <w:rPr>
                <w:i/>
              </w:rPr>
              <w:t>.</w:t>
            </w:r>
          </w:p>
        </w:tc>
        <w:tc>
          <w:tcPr>
            <w:tcW w:w="4695" w:type="dxa"/>
          </w:tcPr>
          <w:p w14:paraId="77E95434" w14:textId="1C2A8052" w:rsidR="004B5DA1" w:rsidRPr="00AF2CEE" w:rsidRDefault="00CA5425" w:rsidP="004B5DA1">
            <w:pPr>
              <w:rPr>
                <w:rFonts w:cstheme="minorHAnsi"/>
              </w:rPr>
            </w:pPr>
            <w:hyperlink r:id="rId57" w:history="1">
              <w:r w:rsidR="004B5DA1" w:rsidRPr="00AF2CEE">
                <w:rPr>
                  <w:rStyle w:val="Hyperlink"/>
                  <w:rFonts w:cstheme="minorHAnsi"/>
                </w:rPr>
                <w:t>http://avpwa.org/</w:t>
              </w:r>
            </w:hyperlink>
            <w:r w:rsidR="004B5DA1" w:rsidRPr="00AF2CEE">
              <w:rPr>
                <w:rFonts w:cstheme="minorHAnsi"/>
              </w:rPr>
              <w:t xml:space="preserve"> - Alternatives to violence project</w:t>
            </w:r>
          </w:p>
          <w:p w14:paraId="4D504C52" w14:textId="77777777" w:rsidR="004B5DA1" w:rsidRPr="00AF2CEE" w:rsidRDefault="00CA5425" w:rsidP="004B5DA1">
            <w:pPr>
              <w:rPr>
                <w:rFonts w:cstheme="minorHAnsi"/>
              </w:rPr>
            </w:pPr>
            <w:hyperlink r:id="rId58" w:history="1">
              <w:r w:rsidR="004B5DA1" w:rsidRPr="00AF2CEE">
                <w:rPr>
                  <w:rStyle w:val="Hyperlink"/>
                  <w:rFonts w:cstheme="minorHAnsi"/>
                </w:rPr>
                <w:t>http://www.seashepherd.org.au/</w:t>
              </w:r>
            </w:hyperlink>
            <w:r w:rsidR="004B5DA1" w:rsidRPr="00AF2CEE">
              <w:rPr>
                <w:rFonts w:cstheme="minorHAnsi"/>
              </w:rPr>
              <w:t xml:space="preserve"> </w:t>
            </w:r>
          </w:p>
          <w:p w14:paraId="1C8CC254" w14:textId="77777777" w:rsidR="004B5DA1" w:rsidRPr="00AF2CEE" w:rsidRDefault="00CA5425" w:rsidP="004B5DA1">
            <w:pPr>
              <w:rPr>
                <w:rFonts w:cstheme="minorHAnsi"/>
              </w:rPr>
            </w:pPr>
            <w:hyperlink r:id="rId59" w:history="1">
              <w:r w:rsidR="004B5DA1" w:rsidRPr="00AF2CEE">
                <w:rPr>
                  <w:rStyle w:val="Hyperlink"/>
                  <w:rFonts w:cstheme="minorHAnsi"/>
                </w:rPr>
                <w:t>http://lovemakesaway.org.au/</w:t>
              </w:r>
            </w:hyperlink>
          </w:p>
          <w:p w14:paraId="5F07D081" w14:textId="77777777" w:rsidR="004B5DA1" w:rsidRPr="00AF2CEE" w:rsidRDefault="00CA5425" w:rsidP="004B5DA1">
            <w:pPr>
              <w:rPr>
                <w:rFonts w:cstheme="minorHAnsi"/>
              </w:rPr>
            </w:pPr>
            <w:hyperlink r:id="rId60" w:history="1">
              <w:r w:rsidR="004B5DA1" w:rsidRPr="00AF2CEE">
                <w:rPr>
                  <w:rStyle w:val="Hyperlink"/>
                  <w:rFonts w:cstheme="minorHAnsi"/>
                </w:rPr>
                <w:t>http://www.stopadani.com/</w:t>
              </w:r>
            </w:hyperlink>
            <w:r w:rsidR="004B5DA1" w:rsidRPr="00AF2CEE">
              <w:rPr>
                <w:rFonts w:cstheme="minorHAnsi"/>
              </w:rPr>
              <w:t xml:space="preserve"> </w:t>
            </w:r>
          </w:p>
          <w:p w14:paraId="49D6C359" w14:textId="77777777" w:rsidR="004B5DA1" w:rsidRPr="00AF2CEE" w:rsidRDefault="00CA5425" w:rsidP="004B5DA1">
            <w:pPr>
              <w:rPr>
                <w:rFonts w:cstheme="minorHAnsi"/>
              </w:rPr>
            </w:pPr>
            <w:hyperlink r:id="rId61" w:history="1">
              <w:r w:rsidR="004B5DA1" w:rsidRPr="00AF2CEE">
                <w:rPr>
                  <w:rStyle w:val="Hyperlink"/>
                  <w:rFonts w:cstheme="minorHAnsi"/>
                </w:rPr>
                <w:t>http://www.animalsaustralia.org/</w:t>
              </w:r>
            </w:hyperlink>
            <w:r w:rsidR="004B5DA1" w:rsidRPr="00AF2CEE">
              <w:rPr>
                <w:rFonts w:cstheme="minorHAnsi"/>
              </w:rPr>
              <w:t xml:space="preserve"> </w:t>
            </w:r>
          </w:p>
          <w:p w14:paraId="4F11090B" w14:textId="77777777" w:rsidR="004B5DA1" w:rsidRPr="00AF2CEE" w:rsidRDefault="004B5DA1" w:rsidP="004B5DA1">
            <w:pPr>
              <w:rPr>
                <w:rFonts w:cstheme="minorHAnsi"/>
              </w:rPr>
            </w:pPr>
          </w:p>
          <w:p w14:paraId="5B94D16C" w14:textId="77777777" w:rsidR="004B5DA1" w:rsidRPr="00AF2CEE" w:rsidRDefault="00CA5425" w:rsidP="004B5DA1">
            <w:pPr>
              <w:rPr>
                <w:rFonts w:cstheme="minorHAnsi"/>
              </w:rPr>
            </w:pPr>
            <w:hyperlink w:history="1"/>
            <w:hyperlink r:id="rId62" w:history="1">
              <w:r w:rsidR="004B5DA1" w:rsidRPr="00AF2CEE">
                <w:rPr>
                  <w:rStyle w:val="Hyperlink"/>
                  <w:rFonts w:cstheme="minorHAnsi"/>
                </w:rPr>
                <w:t>http://www.arrcc.org.au/</w:t>
              </w:r>
            </w:hyperlink>
            <w:r w:rsidR="004B5DA1" w:rsidRPr="00AF2CEE">
              <w:rPr>
                <w:rFonts w:cstheme="minorHAnsi"/>
              </w:rPr>
              <w:t xml:space="preserve"> </w:t>
            </w:r>
          </w:p>
          <w:p w14:paraId="773301AF" w14:textId="77777777" w:rsidR="004B5DA1" w:rsidRPr="00AF2CEE" w:rsidRDefault="004B5DA1" w:rsidP="004B5DA1">
            <w:pPr>
              <w:rPr>
                <w:rFonts w:cstheme="minorHAnsi"/>
              </w:rPr>
            </w:pPr>
          </w:p>
          <w:p w14:paraId="7AD49487" w14:textId="25899339" w:rsidR="004B5DA1" w:rsidRPr="00AF2CEE" w:rsidRDefault="004B5DA1" w:rsidP="004B5DA1">
            <w:pPr>
              <w:rPr>
                <w:rFonts w:cstheme="minorHAnsi"/>
                <w:color w:val="000000"/>
              </w:rPr>
            </w:pPr>
            <w:r w:rsidRPr="00AF2CEE">
              <w:rPr>
                <w:rFonts w:cstheme="minorHAnsi"/>
              </w:rPr>
              <w:lastRenderedPageBreak/>
              <w:t xml:space="preserve">Nik’s story: (Alternatives to Violence success story) </w:t>
            </w:r>
            <w:hyperlink r:id="rId63" w:history="1">
              <w:r w:rsidRPr="00AF2CEE">
                <w:rPr>
                  <w:rStyle w:val="Hyperlink"/>
                  <w:rFonts w:cstheme="minorHAnsi"/>
                </w:rPr>
                <w:t>https://www.youtube.com/watch?v=nklZXokyjXE</w:t>
              </w:r>
            </w:hyperlink>
            <w:r w:rsidRPr="00AF2CEE">
              <w:rPr>
                <w:rFonts w:cstheme="minorHAnsi"/>
                <w:color w:val="000000"/>
              </w:rPr>
              <w:t xml:space="preserve"> </w:t>
            </w:r>
          </w:p>
          <w:p w14:paraId="4852E5EB" w14:textId="77777777" w:rsidR="004B5DA1" w:rsidRPr="00AF2CEE" w:rsidRDefault="004B5DA1" w:rsidP="004B5DA1">
            <w:pPr>
              <w:rPr>
                <w:rFonts w:cstheme="minorHAnsi"/>
                <w:color w:val="000000"/>
              </w:rPr>
            </w:pPr>
            <w:r w:rsidRPr="00AF2CEE">
              <w:rPr>
                <w:rFonts w:cstheme="minorHAnsi"/>
                <w:color w:val="000000"/>
              </w:rPr>
              <w:t>[7.3 min]</w:t>
            </w:r>
          </w:p>
          <w:p w14:paraId="2F4B5159" w14:textId="77777777" w:rsidR="004B5DA1" w:rsidRPr="00AF2CEE" w:rsidRDefault="004B5DA1" w:rsidP="004B5DA1">
            <w:pPr>
              <w:rPr>
                <w:rFonts w:cstheme="minorHAnsi"/>
                <w:color w:val="000000"/>
              </w:rPr>
            </w:pPr>
          </w:p>
          <w:p w14:paraId="777C892A" w14:textId="77777777" w:rsidR="004B5DA1" w:rsidRPr="00AF2CEE" w:rsidRDefault="004B5DA1" w:rsidP="004B5DA1">
            <w:pPr>
              <w:rPr>
                <w:rFonts w:cstheme="minorHAnsi"/>
                <w:color w:val="000000"/>
              </w:rPr>
            </w:pPr>
          </w:p>
          <w:p w14:paraId="7FA6F52F" w14:textId="207EBABE" w:rsidR="004B5DA1" w:rsidRDefault="004B5DA1" w:rsidP="004B5DA1">
            <w:pPr>
              <w:rPr>
                <w:rFonts w:cstheme="minorHAnsi"/>
                <w:color w:val="000000"/>
              </w:rPr>
            </w:pPr>
            <w:r w:rsidRPr="00AF2CEE">
              <w:rPr>
                <w:rFonts w:cstheme="minorHAnsi"/>
                <w:color w:val="000000"/>
              </w:rPr>
              <w:t>Love Makes a Way – why be arrested?</w:t>
            </w:r>
          </w:p>
          <w:p w14:paraId="5E34C0AA" w14:textId="2CBCB3FA" w:rsidR="00A61330" w:rsidRPr="007A20B8" w:rsidRDefault="00CA5425" w:rsidP="00A61330">
            <w:pPr>
              <w:rPr>
                <w:rStyle w:val="Hyperlink"/>
                <w:sz w:val="20"/>
                <w:szCs w:val="27"/>
              </w:rPr>
            </w:pPr>
            <w:hyperlink r:id="rId64" w:history="1">
              <w:r w:rsidR="00A61330" w:rsidRPr="007A20B8">
                <w:rPr>
                  <w:rStyle w:val="Hyperlink"/>
                  <w:sz w:val="20"/>
                  <w:szCs w:val="27"/>
                </w:rPr>
                <w:t>https://www.youtube.com/watch?v=slB7ZaBIvZw&amp;list=PLwDUbUqoDJHsUJDsEZvXBCccHBfVjW8_7</w:t>
              </w:r>
            </w:hyperlink>
          </w:p>
          <w:p w14:paraId="28D01360" w14:textId="50964D3A" w:rsidR="00A61330" w:rsidRPr="007A20B8" w:rsidRDefault="00A61330" w:rsidP="00A61330">
            <w:pPr>
              <w:rPr>
                <w:sz w:val="20"/>
              </w:rPr>
            </w:pPr>
            <w:r w:rsidRPr="007A20B8">
              <w:rPr>
                <w:rStyle w:val="Hyperlink"/>
                <w:sz w:val="20"/>
                <w:szCs w:val="27"/>
              </w:rPr>
              <w:t>[4 min]</w:t>
            </w:r>
          </w:p>
          <w:p w14:paraId="7E6DA8B3" w14:textId="77777777" w:rsidR="00A61330" w:rsidRPr="00AF2CEE" w:rsidRDefault="00A61330" w:rsidP="004B5DA1">
            <w:pPr>
              <w:rPr>
                <w:rFonts w:cstheme="minorHAnsi"/>
                <w:color w:val="000000"/>
              </w:rPr>
            </w:pPr>
          </w:p>
          <w:p w14:paraId="4318FFB0" w14:textId="77777777" w:rsidR="004B5DA1" w:rsidRPr="00AF2CEE" w:rsidRDefault="004B5DA1" w:rsidP="004B5DA1">
            <w:pPr>
              <w:rPr>
                <w:rFonts w:cstheme="minorHAnsi"/>
                <w:color w:val="000000"/>
              </w:rPr>
            </w:pPr>
          </w:p>
          <w:p w14:paraId="3115E745" w14:textId="77777777" w:rsidR="004B5DA1" w:rsidRPr="00AF2CEE" w:rsidRDefault="004B5DA1" w:rsidP="004B5DA1">
            <w:pPr>
              <w:rPr>
                <w:rFonts w:cstheme="minorHAnsi"/>
              </w:rPr>
            </w:pPr>
            <w:r w:rsidRPr="00AF2CEE">
              <w:rPr>
                <w:rFonts w:cstheme="minorHAnsi"/>
              </w:rPr>
              <w:t xml:space="preserve">Pink Shirt Day : </w:t>
            </w:r>
            <w:hyperlink r:id="rId65" w:history="1">
              <w:r w:rsidRPr="00AF2CEE">
                <w:rPr>
                  <w:rStyle w:val="Hyperlink"/>
                  <w:rFonts w:cstheme="minorHAnsi"/>
                </w:rPr>
                <w:t>https://www.pinkshirtday.ca/about/</w:t>
              </w:r>
            </w:hyperlink>
            <w:r w:rsidRPr="00AF2CEE">
              <w:rPr>
                <w:rFonts w:cstheme="minorHAnsi"/>
              </w:rPr>
              <w:t xml:space="preserve"> </w:t>
            </w:r>
          </w:p>
          <w:p w14:paraId="3055FDDC" w14:textId="2F1B7125" w:rsidR="004B5DA1" w:rsidRPr="00AF2CEE" w:rsidRDefault="004B5DA1" w:rsidP="004B5DA1">
            <w:pPr>
              <w:rPr>
                <w:rFonts w:cstheme="minorHAnsi"/>
                <w:color w:val="000000"/>
              </w:rPr>
            </w:pPr>
          </w:p>
          <w:p w14:paraId="6DF8B8CF" w14:textId="77777777" w:rsidR="004B5DA1" w:rsidRPr="00AF2CEE" w:rsidRDefault="004B5DA1" w:rsidP="004B5DA1">
            <w:pPr>
              <w:rPr>
                <w:rFonts w:cstheme="minorHAnsi"/>
              </w:rPr>
            </w:pPr>
          </w:p>
          <w:p w14:paraId="0AEA1437" w14:textId="5F210F75" w:rsidR="004B5DA1" w:rsidRPr="00AF2CEE" w:rsidRDefault="004B5DA1" w:rsidP="004B5DA1">
            <w:pPr>
              <w:rPr>
                <w:rFonts w:cstheme="minorHAnsi"/>
              </w:rPr>
            </w:pPr>
            <w:r w:rsidRPr="00AF2CEE">
              <w:rPr>
                <w:rFonts w:cstheme="minorHAnsi"/>
              </w:rPr>
              <w:t>USA Middle schoolers – Holocaust memorial project</w:t>
            </w:r>
          </w:p>
          <w:p w14:paraId="51163D2C" w14:textId="77777777" w:rsidR="004B5DA1" w:rsidRPr="00AF2CEE" w:rsidRDefault="00CA5425" w:rsidP="004B5DA1">
            <w:pPr>
              <w:rPr>
                <w:rFonts w:cstheme="minorHAnsi"/>
                <w:highlight w:val="yellow"/>
              </w:rPr>
            </w:pPr>
            <w:hyperlink r:id="rId66" w:history="1">
              <w:r w:rsidR="004B5DA1" w:rsidRPr="00AF2CEE">
                <w:rPr>
                  <w:rStyle w:val="Hyperlink"/>
                  <w:rFonts w:cstheme="minorHAnsi"/>
                </w:rPr>
                <w:t>https://www.artsy.net/article/artsy-editorial-middle-school-class-created-world-renowned-holocaust-memorial</w:t>
              </w:r>
            </w:hyperlink>
            <w:r w:rsidR="004B5DA1" w:rsidRPr="00AF2CEE">
              <w:rPr>
                <w:rFonts w:cstheme="minorHAnsi"/>
              </w:rPr>
              <w:t xml:space="preserve"> </w:t>
            </w:r>
          </w:p>
          <w:p w14:paraId="5D35ADDB" w14:textId="77777777" w:rsidR="004B5DA1" w:rsidRPr="00AF2CEE" w:rsidRDefault="004B5DA1" w:rsidP="004B5DA1">
            <w:pPr>
              <w:rPr>
                <w:rFonts w:cstheme="minorHAnsi"/>
                <w:highlight w:val="yellow"/>
              </w:rPr>
            </w:pPr>
          </w:p>
          <w:p w14:paraId="6F5B8179" w14:textId="77777777" w:rsidR="004B5DA1" w:rsidRPr="00AF2CEE" w:rsidRDefault="004B5DA1" w:rsidP="004B5DA1">
            <w:pPr>
              <w:rPr>
                <w:rFonts w:cstheme="minorHAnsi"/>
                <w:highlight w:val="yellow"/>
              </w:rPr>
            </w:pPr>
          </w:p>
          <w:p w14:paraId="2482F3C6" w14:textId="77777777" w:rsidR="004B5DA1" w:rsidRPr="00AF2CEE" w:rsidRDefault="004B5DA1" w:rsidP="004B5DA1">
            <w:pPr>
              <w:rPr>
                <w:rFonts w:cstheme="minorHAnsi"/>
                <w:highlight w:val="yellow"/>
              </w:rPr>
            </w:pPr>
          </w:p>
          <w:p w14:paraId="4ECEAD4C" w14:textId="77777777" w:rsidR="004B5DA1" w:rsidRPr="00AF2CEE" w:rsidRDefault="004B5DA1" w:rsidP="004B5DA1">
            <w:pPr>
              <w:rPr>
                <w:rFonts w:cstheme="minorHAnsi"/>
                <w:highlight w:val="yellow"/>
              </w:rPr>
            </w:pPr>
          </w:p>
          <w:p w14:paraId="5B48D145" w14:textId="439CF005" w:rsidR="004B5DA1" w:rsidRPr="00AF2CEE" w:rsidRDefault="004B5DA1" w:rsidP="004B5DA1">
            <w:pPr>
              <w:rPr>
                <w:rFonts w:cstheme="minorHAnsi"/>
                <w:highlight w:val="yellow"/>
              </w:rPr>
            </w:pPr>
          </w:p>
          <w:p w14:paraId="76B0C24F" w14:textId="761B5060" w:rsidR="004B5DA1" w:rsidRPr="00AF2CEE" w:rsidRDefault="004B5DA1" w:rsidP="004B5DA1">
            <w:pPr>
              <w:rPr>
                <w:rFonts w:cstheme="minorHAnsi"/>
                <w:highlight w:val="yellow"/>
              </w:rPr>
            </w:pPr>
          </w:p>
          <w:p w14:paraId="10E76080" w14:textId="176DB817" w:rsidR="004B5DA1" w:rsidRPr="00AF2CEE" w:rsidRDefault="004B5DA1" w:rsidP="004B5DA1">
            <w:pPr>
              <w:rPr>
                <w:rFonts w:cstheme="minorHAnsi"/>
                <w:highlight w:val="yellow"/>
              </w:rPr>
            </w:pPr>
          </w:p>
          <w:p w14:paraId="673BF690" w14:textId="026ED299" w:rsidR="004B5DA1" w:rsidRPr="00AF2CEE" w:rsidRDefault="004B5DA1" w:rsidP="004B5DA1">
            <w:pPr>
              <w:rPr>
                <w:rFonts w:cstheme="minorHAnsi"/>
                <w:highlight w:val="yellow"/>
              </w:rPr>
            </w:pPr>
          </w:p>
          <w:p w14:paraId="7091FAB7" w14:textId="2B4C3519" w:rsidR="004B5DA1" w:rsidRPr="00AF2CEE" w:rsidRDefault="004B5DA1" w:rsidP="004B5DA1">
            <w:pPr>
              <w:rPr>
                <w:rFonts w:cstheme="minorHAnsi"/>
                <w:highlight w:val="yellow"/>
              </w:rPr>
            </w:pPr>
          </w:p>
          <w:p w14:paraId="259DB8CE" w14:textId="2EC77D92" w:rsidR="004B5DA1" w:rsidRPr="00AF2CEE" w:rsidRDefault="004B5DA1" w:rsidP="004B5DA1">
            <w:pPr>
              <w:rPr>
                <w:rFonts w:cstheme="minorHAnsi"/>
                <w:highlight w:val="yellow"/>
              </w:rPr>
            </w:pPr>
          </w:p>
          <w:p w14:paraId="36290F80" w14:textId="60446396" w:rsidR="004B5DA1" w:rsidRPr="00AF2CEE" w:rsidRDefault="004B5DA1" w:rsidP="004B5DA1">
            <w:pPr>
              <w:rPr>
                <w:rFonts w:cstheme="minorHAnsi"/>
                <w:highlight w:val="yellow"/>
              </w:rPr>
            </w:pPr>
          </w:p>
          <w:p w14:paraId="3AAD5346" w14:textId="26607FD8" w:rsidR="004B5DA1" w:rsidRPr="00AF2CEE" w:rsidRDefault="004B5DA1" w:rsidP="004B5DA1">
            <w:pPr>
              <w:rPr>
                <w:rFonts w:cstheme="minorHAnsi"/>
                <w:highlight w:val="yellow"/>
              </w:rPr>
            </w:pPr>
          </w:p>
          <w:p w14:paraId="5F154C05" w14:textId="4F1251C1" w:rsidR="004B5DA1" w:rsidRPr="00AF2CEE" w:rsidRDefault="004B5DA1" w:rsidP="004B5DA1">
            <w:pPr>
              <w:rPr>
                <w:rFonts w:cstheme="minorHAnsi"/>
                <w:highlight w:val="yellow"/>
              </w:rPr>
            </w:pPr>
          </w:p>
          <w:p w14:paraId="0CD72F36" w14:textId="363AD2C8" w:rsidR="004B5DA1" w:rsidRPr="00AF2CEE" w:rsidRDefault="004B5DA1" w:rsidP="004B5DA1">
            <w:pPr>
              <w:rPr>
                <w:rFonts w:cstheme="minorHAnsi"/>
                <w:highlight w:val="yellow"/>
              </w:rPr>
            </w:pPr>
          </w:p>
          <w:p w14:paraId="09B503EC" w14:textId="0064303B" w:rsidR="004B5DA1" w:rsidRPr="00AF2CEE" w:rsidRDefault="004B5DA1" w:rsidP="004B5DA1">
            <w:pPr>
              <w:rPr>
                <w:rFonts w:cstheme="minorHAnsi"/>
                <w:highlight w:val="yellow"/>
              </w:rPr>
            </w:pPr>
          </w:p>
          <w:p w14:paraId="1E9B0374" w14:textId="3BE03F93" w:rsidR="004B5DA1" w:rsidRPr="00AF2CEE" w:rsidRDefault="004B5DA1" w:rsidP="004B5DA1">
            <w:pPr>
              <w:rPr>
                <w:rFonts w:cstheme="minorHAnsi"/>
                <w:highlight w:val="yellow"/>
              </w:rPr>
            </w:pPr>
          </w:p>
          <w:p w14:paraId="24F3C8BD" w14:textId="3768C870" w:rsidR="004B5DA1" w:rsidRPr="00AF2CEE" w:rsidRDefault="004B5DA1" w:rsidP="004B5DA1">
            <w:pPr>
              <w:rPr>
                <w:rFonts w:cstheme="minorHAnsi"/>
                <w:highlight w:val="yellow"/>
              </w:rPr>
            </w:pPr>
          </w:p>
          <w:p w14:paraId="49DE38FE" w14:textId="6D3D4CFA" w:rsidR="004B5DA1" w:rsidRPr="00AF2CEE" w:rsidRDefault="004B5DA1" w:rsidP="004B5DA1">
            <w:pPr>
              <w:rPr>
                <w:rFonts w:cstheme="minorHAnsi"/>
                <w:highlight w:val="yellow"/>
              </w:rPr>
            </w:pPr>
          </w:p>
          <w:p w14:paraId="63BEF174" w14:textId="2F41D8DE" w:rsidR="004B5DA1" w:rsidRPr="00AF2CEE" w:rsidRDefault="004B5DA1" w:rsidP="004B5DA1">
            <w:pPr>
              <w:rPr>
                <w:rFonts w:cstheme="minorHAnsi"/>
                <w:highlight w:val="yellow"/>
              </w:rPr>
            </w:pPr>
          </w:p>
          <w:p w14:paraId="0C297B71" w14:textId="2E7159C5" w:rsidR="004B5DA1" w:rsidRPr="00AF2CEE" w:rsidRDefault="004B5DA1" w:rsidP="004B5DA1">
            <w:pPr>
              <w:rPr>
                <w:rFonts w:cstheme="minorHAnsi"/>
                <w:highlight w:val="yellow"/>
              </w:rPr>
            </w:pPr>
          </w:p>
          <w:p w14:paraId="4D8DAB7D" w14:textId="4EF8BAD8" w:rsidR="004B5DA1" w:rsidRPr="00AF2CEE" w:rsidRDefault="004B5DA1" w:rsidP="004B5DA1">
            <w:pPr>
              <w:rPr>
                <w:rFonts w:cstheme="minorHAnsi"/>
                <w:highlight w:val="yellow"/>
              </w:rPr>
            </w:pPr>
          </w:p>
          <w:p w14:paraId="3724C18B" w14:textId="1821B981" w:rsidR="004B5DA1" w:rsidRPr="00AF2CEE" w:rsidRDefault="004B5DA1" w:rsidP="004B5DA1">
            <w:pPr>
              <w:rPr>
                <w:rFonts w:cstheme="minorHAnsi"/>
                <w:highlight w:val="yellow"/>
              </w:rPr>
            </w:pPr>
          </w:p>
          <w:p w14:paraId="60D652B1" w14:textId="192F3F6C" w:rsidR="004B5DA1" w:rsidRPr="00AF2CEE" w:rsidRDefault="004B5DA1" w:rsidP="004B5DA1">
            <w:pPr>
              <w:rPr>
                <w:rFonts w:cstheme="minorHAnsi"/>
                <w:highlight w:val="yellow"/>
              </w:rPr>
            </w:pPr>
          </w:p>
          <w:p w14:paraId="44A0D405" w14:textId="68F2B016" w:rsidR="004B5DA1" w:rsidRPr="00AF2CEE" w:rsidRDefault="004B5DA1" w:rsidP="004B5DA1">
            <w:pPr>
              <w:rPr>
                <w:rFonts w:cstheme="minorHAnsi"/>
                <w:highlight w:val="yellow"/>
              </w:rPr>
            </w:pPr>
          </w:p>
          <w:p w14:paraId="415A27E4" w14:textId="3AB91EE2" w:rsidR="004B5DA1" w:rsidRPr="00AF2CEE" w:rsidRDefault="004B5DA1" w:rsidP="004B5DA1">
            <w:pPr>
              <w:rPr>
                <w:rFonts w:cstheme="minorHAnsi"/>
                <w:highlight w:val="yellow"/>
              </w:rPr>
            </w:pPr>
          </w:p>
          <w:p w14:paraId="6AE2A1C2" w14:textId="136491A1" w:rsidR="004B5DA1" w:rsidRPr="00AF2CEE" w:rsidRDefault="004B5DA1" w:rsidP="004B5DA1">
            <w:pPr>
              <w:rPr>
                <w:rFonts w:cstheme="minorHAnsi"/>
                <w:highlight w:val="yellow"/>
              </w:rPr>
            </w:pPr>
          </w:p>
          <w:p w14:paraId="14339499" w14:textId="19D87386" w:rsidR="004B5DA1" w:rsidRPr="00AF2CEE" w:rsidRDefault="004B5DA1" w:rsidP="004B5DA1">
            <w:pPr>
              <w:rPr>
                <w:rFonts w:cstheme="minorHAnsi"/>
                <w:highlight w:val="yellow"/>
              </w:rPr>
            </w:pPr>
          </w:p>
          <w:p w14:paraId="1FD4892A" w14:textId="379ECD8D" w:rsidR="004B5DA1" w:rsidRPr="00AF2CEE" w:rsidRDefault="004B5DA1" w:rsidP="004B5DA1">
            <w:pPr>
              <w:rPr>
                <w:rFonts w:cstheme="minorHAnsi"/>
                <w:highlight w:val="yellow"/>
              </w:rPr>
            </w:pPr>
          </w:p>
          <w:p w14:paraId="62406406" w14:textId="5B4A3729" w:rsidR="004B5DA1" w:rsidRPr="00AF2CEE" w:rsidRDefault="004B5DA1" w:rsidP="004B5DA1">
            <w:pPr>
              <w:rPr>
                <w:rFonts w:cstheme="minorHAnsi"/>
                <w:highlight w:val="yellow"/>
              </w:rPr>
            </w:pPr>
          </w:p>
          <w:p w14:paraId="6BD1AE15" w14:textId="77777777" w:rsidR="004B5DA1" w:rsidRPr="00AF2CEE" w:rsidRDefault="004B5DA1" w:rsidP="004B5DA1">
            <w:pPr>
              <w:rPr>
                <w:rFonts w:cstheme="minorHAnsi"/>
                <w:highlight w:val="yellow"/>
              </w:rPr>
            </w:pPr>
          </w:p>
          <w:p w14:paraId="0D937E4F" w14:textId="77777777" w:rsidR="00062A68" w:rsidRPr="00AF2CEE" w:rsidRDefault="00062A68" w:rsidP="004B5DA1">
            <w:pPr>
              <w:rPr>
                <w:rFonts w:cstheme="minorHAnsi"/>
              </w:rPr>
            </w:pPr>
          </w:p>
          <w:p w14:paraId="262281F6" w14:textId="77777777" w:rsidR="00062A68" w:rsidRPr="00AF2CEE" w:rsidRDefault="00062A68" w:rsidP="004B5DA1">
            <w:pPr>
              <w:rPr>
                <w:rFonts w:cstheme="minorHAnsi"/>
              </w:rPr>
            </w:pPr>
          </w:p>
          <w:p w14:paraId="04582150" w14:textId="77777777" w:rsidR="00062A68" w:rsidRPr="00AF2CEE" w:rsidRDefault="00062A68" w:rsidP="004B5DA1">
            <w:pPr>
              <w:rPr>
                <w:rFonts w:cstheme="minorHAnsi"/>
              </w:rPr>
            </w:pPr>
          </w:p>
          <w:p w14:paraId="35389F46" w14:textId="77777777" w:rsidR="00062A68" w:rsidRPr="00AF2CEE" w:rsidRDefault="00062A68" w:rsidP="004B5DA1">
            <w:pPr>
              <w:rPr>
                <w:rFonts w:cstheme="minorHAnsi"/>
              </w:rPr>
            </w:pPr>
          </w:p>
          <w:p w14:paraId="1DA4C529" w14:textId="77777777" w:rsidR="00062A68" w:rsidRPr="00AF2CEE" w:rsidRDefault="00062A68" w:rsidP="004B5DA1">
            <w:pPr>
              <w:rPr>
                <w:rFonts w:cstheme="minorHAnsi"/>
              </w:rPr>
            </w:pPr>
          </w:p>
          <w:p w14:paraId="251AE471" w14:textId="77777777" w:rsidR="00062A68" w:rsidRPr="00AF2CEE" w:rsidRDefault="00062A68" w:rsidP="004B5DA1">
            <w:pPr>
              <w:rPr>
                <w:rFonts w:cstheme="minorHAnsi"/>
              </w:rPr>
            </w:pPr>
          </w:p>
          <w:p w14:paraId="77A63991" w14:textId="77777777" w:rsidR="00062A68" w:rsidRPr="00AF2CEE" w:rsidRDefault="00062A68" w:rsidP="004B5DA1">
            <w:pPr>
              <w:rPr>
                <w:rFonts w:cstheme="minorHAnsi"/>
              </w:rPr>
            </w:pPr>
          </w:p>
          <w:p w14:paraId="4FF7115D" w14:textId="77777777" w:rsidR="00062A68" w:rsidRPr="00AF2CEE" w:rsidRDefault="00062A68" w:rsidP="004B5DA1">
            <w:pPr>
              <w:rPr>
                <w:rFonts w:cstheme="minorHAnsi"/>
              </w:rPr>
            </w:pPr>
          </w:p>
          <w:p w14:paraId="4CDA8E53" w14:textId="77777777" w:rsidR="00062A68" w:rsidRPr="00AF2CEE" w:rsidRDefault="00062A68" w:rsidP="004B5DA1">
            <w:pPr>
              <w:rPr>
                <w:rFonts w:cstheme="minorHAnsi"/>
              </w:rPr>
            </w:pPr>
          </w:p>
          <w:p w14:paraId="573515A1" w14:textId="77777777" w:rsidR="00062A68" w:rsidRPr="00AF2CEE" w:rsidRDefault="00062A68" w:rsidP="004B5DA1">
            <w:pPr>
              <w:rPr>
                <w:rFonts w:cstheme="minorHAnsi"/>
              </w:rPr>
            </w:pPr>
          </w:p>
          <w:p w14:paraId="47F28146" w14:textId="77777777" w:rsidR="00062A68" w:rsidRPr="00AF2CEE" w:rsidRDefault="00062A68" w:rsidP="004B5DA1">
            <w:pPr>
              <w:rPr>
                <w:rFonts w:cstheme="minorHAnsi"/>
              </w:rPr>
            </w:pPr>
          </w:p>
          <w:p w14:paraId="313C746D" w14:textId="77777777" w:rsidR="00062A68" w:rsidRPr="00AF2CEE" w:rsidRDefault="00062A68" w:rsidP="004B5DA1">
            <w:pPr>
              <w:rPr>
                <w:rFonts w:cstheme="minorHAnsi"/>
              </w:rPr>
            </w:pPr>
          </w:p>
          <w:p w14:paraId="1E9C0F12" w14:textId="77777777" w:rsidR="00062A68" w:rsidRPr="00AF2CEE" w:rsidRDefault="00062A68" w:rsidP="004B5DA1">
            <w:pPr>
              <w:rPr>
                <w:rFonts w:cstheme="minorHAnsi"/>
              </w:rPr>
            </w:pPr>
          </w:p>
          <w:p w14:paraId="2B8C274C" w14:textId="77777777" w:rsidR="00062A68" w:rsidRPr="00AF2CEE" w:rsidRDefault="00062A68" w:rsidP="004B5DA1">
            <w:pPr>
              <w:rPr>
                <w:rFonts w:cstheme="minorHAnsi"/>
              </w:rPr>
            </w:pPr>
          </w:p>
          <w:p w14:paraId="4B26BF9C" w14:textId="77777777" w:rsidR="00062A68" w:rsidRPr="00AF2CEE" w:rsidRDefault="00062A68" w:rsidP="004B5DA1">
            <w:pPr>
              <w:rPr>
                <w:rFonts w:cstheme="minorHAnsi"/>
              </w:rPr>
            </w:pPr>
          </w:p>
          <w:p w14:paraId="755FFBBE" w14:textId="77777777" w:rsidR="00062A68" w:rsidRPr="00AF2CEE" w:rsidRDefault="00062A68" w:rsidP="004B5DA1">
            <w:pPr>
              <w:rPr>
                <w:rFonts w:cstheme="minorHAnsi"/>
              </w:rPr>
            </w:pPr>
          </w:p>
          <w:p w14:paraId="683DE80B" w14:textId="77777777" w:rsidR="00062A68" w:rsidRPr="00AF2CEE" w:rsidRDefault="00062A68" w:rsidP="004B5DA1">
            <w:pPr>
              <w:rPr>
                <w:rFonts w:cstheme="minorHAnsi"/>
              </w:rPr>
            </w:pPr>
          </w:p>
          <w:p w14:paraId="3DC350AB" w14:textId="77777777" w:rsidR="00062A68" w:rsidRPr="00AF2CEE" w:rsidRDefault="00062A68" w:rsidP="004B5DA1">
            <w:pPr>
              <w:rPr>
                <w:rFonts w:cstheme="minorHAnsi"/>
              </w:rPr>
            </w:pPr>
          </w:p>
          <w:p w14:paraId="1029616B" w14:textId="77777777" w:rsidR="00062A68" w:rsidRPr="00AF2CEE" w:rsidRDefault="00062A68" w:rsidP="004B5DA1">
            <w:pPr>
              <w:rPr>
                <w:rFonts w:cstheme="minorHAnsi"/>
              </w:rPr>
            </w:pPr>
          </w:p>
          <w:p w14:paraId="57893A9A" w14:textId="77777777" w:rsidR="00062A68" w:rsidRPr="00AF2CEE" w:rsidRDefault="00062A68" w:rsidP="004B5DA1">
            <w:pPr>
              <w:rPr>
                <w:rFonts w:cstheme="minorHAnsi"/>
              </w:rPr>
            </w:pPr>
          </w:p>
          <w:p w14:paraId="1F57F847" w14:textId="77777777" w:rsidR="00062A68" w:rsidRPr="00AF2CEE" w:rsidRDefault="00062A68" w:rsidP="004B5DA1">
            <w:pPr>
              <w:rPr>
                <w:rFonts w:cstheme="minorHAnsi"/>
              </w:rPr>
            </w:pPr>
          </w:p>
          <w:p w14:paraId="00E1AD84" w14:textId="77777777" w:rsidR="00062A68" w:rsidRPr="00AF2CEE" w:rsidRDefault="00062A68" w:rsidP="004B5DA1">
            <w:pPr>
              <w:rPr>
                <w:rFonts w:cstheme="minorHAnsi"/>
              </w:rPr>
            </w:pPr>
          </w:p>
          <w:p w14:paraId="2A12C641" w14:textId="77777777" w:rsidR="00062A68" w:rsidRPr="00AF2CEE" w:rsidRDefault="00062A68" w:rsidP="004B5DA1">
            <w:pPr>
              <w:rPr>
                <w:rFonts w:cstheme="minorHAnsi"/>
              </w:rPr>
            </w:pPr>
          </w:p>
          <w:p w14:paraId="6AB70FAC" w14:textId="77777777" w:rsidR="00062A68" w:rsidRPr="00AF2CEE" w:rsidRDefault="00062A68" w:rsidP="004B5DA1">
            <w:pPr>
              <w:rPr>
                <w:rFonts w:cstheme="minorHAnsi"/>
              </w:rPr>
            </w:pPr>
          </w:p>
          <w:p w14:paraId="5A8025D5" w14:textId="77777777" w:rsidR="00062A68" w:rsidRPr="00AF2CEE" w:rsidRDefault="00062A68" w:rsidP="004B5DA1">
            <w:pPr>
              <w:rPr>
                <w:rFonts w:cstheme="minorHAnsi"/>
              </w:rPr>
            </w:pPr>
          </w:p>
          <w:p w14:paraId="667EBD41" w14:textId="77777777" w:rsidR="00062A68" w:rsidRPr="00AF2CEE" w:rsidRDefault="00062A68" w:rsidP="004B5DA1">
            <w:pPr>
              <w:rPr>
                <w:rFonts w:cstheme="minorHAnsi"/>
              </w:rPr>
            </w:pPr>
          </w:p>
          <w:p w14:paraId="5B4139D8" w14:textId="77777777" w:rsidR="00062A68" w:rsidRPr="00AF2CEE" w:rsidRDefault="00062A68" w:rsidP="004B5DA1">
            <w:pPr>
              <w:rPr>
                <w:rFonts w:cstheme="minorHAnsi"/>
              </w:rPr>
            </w:pPr>
          </w:p>
          <w:p w14:paraId="06AA8FA8" w14:textId="77777777" w:rsidR="00062A68" w:rsidRPr="00AF2CEE" w:rsidRDefault="00062A68" w:rsidP="004B5DA1">
            <w:pPr>
              <w:rPr>
                <w:rFonts w:cstheme="minorHAnsi"/>
              </w:rPr>
            </w:pPr>
          </w:p>
          <w:p w14:paraId="713261CA" w14:textId="77777777" w:rsidR="00062A68" w:rsidRPr="00AF2CEE" w:rsidRDefault="00062A68" w:rsidP="004B5DA1">
            <w:pPr>
              <w:rPr>
                <w:rFonts w:cstheme="minorHAnsi"/>
              </w:rPr>
            </w:pPr>
          </w:p>
          <w:p w14:paraId="56F9C99A" w14:textId="77777777" w:rsidR="00062A68" w:rsidRPr="00AF2CEE" w:rsidRDefault="00062A68" w:rsidP="004B5DA1">
            <w:pPr>
              <w:rPr>
                <w:rFonts w:cstheme="minorHAnsi"/>
              </w:rPr>
            </w:pPr>
          </w:p>
          <w:p w14:paraId="76B33D25" w14:textId="77777777" w:rsidR="00062A68" w:rsidRPr="00AF2CEE" w:rsidRDefault="00062A68" w:rsidP="004B5DA1">
            <w:pPr>
              <w:rPr>
                <w:rFonts w:cstheme="minorHAnsi"/>
              </w:rPr>
            </w:pPr>
          </w:p>
          <w:p w14:paraId="3B730DD3" w14:textId="77777777" w:rsidR="00062A68" w:rsidRPr="00AF2CEE" w:rsidRDefault="00062A68" w:rsidP="004B5DA1">
            <w:pPr>
              <w:rPr>
                <w:rFonts w:cstheme="minorHAnsi"/>
              </w:rPr>
            </w:pPr>
          </w:p>
          <w:p w14:paraId="638731A5" w14:textId="77777777" w:rsidR="00062A68" w:rsidRPr="00AF2CEE" w:rsidRDefault="00062A68" w:rsidP="004B5DA1">
            <w:pPr>
              <w:rPr>
                <w:rFonts w:cstheme="minorHAnsi"/>
              </w:rPr>
            </w:pPr>
          </w:p>
          <w:p w14:paraId="108AF819" w14:textId="77777777" w:rsidR="00062A68" w:rsidRPr="00AF2CEE" w:rsidRDefault="00062A68" w:rsidP="004B5DA1">
            <w:pPr>
              <w:rPr>
                <w:rFonts w:cstheme="minorHAnsi"/>
              </w:rPr>
            </w:pPr>
          </w:p>
          <w:p w14:paraId="7E538C18" w14:textId="77777777" w:rsidR="00062A68" w:rsidRPr="00AF2CEE" w:rsidRDefault="00062A68" w:rsidP="004B5DA1">
            <w:pPr>
              <w:rPr>
                <w:rFonts w:cstheme="minorHAnsi"/>
              </w:rPr>
            </w:pPr>
          </w:p>
          <w:p w14:paraId="36F347F8" w14:textId="77777777" w:rsidR="00062A68" w:rsidRPr="00AF2CEE" w:rsidRDefault="00062A68" w:rsidP="004B5DA1">
            <w:pPr>
              <w:rPr>
                <w:rFonts w:cstheme="minorHAnsi"/>
              </w:rPr>
            </w:pPr>
          </w:p>
          <w:p w14:paraId="22A013F9" w14:textId="77777777" w:rsidR="00062A68" w:rsidRPr="00AF2CEE" w:rsidRDefault="00062A68" w:rsidP="004B5DA1">
            <w:pPr>
              <w:rPr>
                <w:rFonts w:cstheme="minorHAnsi"/>
              </w:rPr>
            </w:pPr>
          </w:p>
          <w:p w14:paraId="74D3F55D" w14:textId="77777777" w:rsidR="00062A68" w:rsidRPr="00AF2CEE" w:rsidRDefault="00062A68" w:rsidP="004B5DA1">
            <w:pPr>
              <w:rPr>
                <w:rFonts w:cstheme="minorHAnsi"/>
              </w:rPr>
            </w:pPr>
          </w:p>
          <w:p w14:paraId="716F11EF" w14:textId="77777777" w:rsidR="00062A68" w:rsidRPr="00AF2CEE" w:rsidRDefault="00062A68" w:rsidP="004B5DA1">
            <w:pPr>
              <w:rPr>
                <w:rFonts w:cstheme="minorHAnsi"/>
              </w:rPr>
            </w:pPr>
          </w:p>
          <w:p w14:paraId="79605D7D" w14:textId="77777777" w:rsidR="00062A68" w:rsidRPr="00AF2CEE" w:rsidRDefault="00062A68" w:rsidP="004B5DA1">
            <w:pPr>
              <w:rPr>
                <w:rFonts w:cstheme="minorHAnsi"/>
              </w:rPr>
            </w:pPr>
          </w:p>
          <w:p w14:paraId="7E5DBC9C" w14:textId="77777777" w:rsidR="00062A68" w:rsidRPr="00AF2CEE" w:rsidRDefault="00062A68" w:rsidP="004B5DA1">
            <w:pPr>
              <w:rPr>
                <w:rFonts w:cstheme="minorHAnsi"/>
              </w:rPr>
            </w:pPr>
          </w:p>
          <w:p w14:paraId="0E31FD45" w14:textId="77777777" w:rsidR="00062A68" w:rsidRPr="00AF2CEE" w:rsidRDefault="00062A68" w:rsidP="004B5DA1">
            <w:pPr>
              <w:rPr>
                <w:rFonts w:cstheme="minorHAnsi"/>
              </w:rPr>
            </w:pPr>
          </w:p>
          <w:p w14:paraId="2D6F73E5" w14:textId="77777777" w:rsidR="00062A68" w:rsidRPr="00AF2CEE" w:rsidRDefault="00062A68" w:rsidP="004B5DA1">
            <w:pPr>
              <w:rPr>
                <w:rFonts w:cstheme="minorHAnsi"/>
              </w:rPr>
            </w:pPr>
          </w:p>
          <w:p w14:paraId="3A884AC6" w14:textId="77777777" w:rsidR="00062A68" w:rsidRPr="00AF2CEE" w:rsidRDefault="00062A68" w:rsidP="004B5DA1">
            <w:pPr>
              <w:rPr>
                <w:rFonts w:cstheme="minorHAnsi"/>
              </w:rPr>
            </w:pPr>
          </w:p>
          <w:p w14:paraId="0F94E98E" w14:textId="77777777" w:rsidR="00062A68" w:rsidRPr="00AF2CEE" w:rsidRDefault="00062A68" w:rsidP="004B5DA1">
            <w:pPr>
              <w:rPr>
                <w:rFonts w:cstheme="minorHAnsi"/>
              </w:rPr>
            </w:pPr>
          </w:p>
          <w:p w14:paraId="084DECCF" w14:textId="77777777" w:rsidR="00062A68" w:rsidRPr="00AF2CEE" w:rsidRDefault="00062A68" w:rsidP="004B5DA1">
            <w:pPr>
              <w:rPr>
                <w:rFonts w:cstheme="minorHAnsi"/>
              </w:rPr>
            </w:pPr>
          </w:p>
          <w:p w14:paraId="13911FEE" w14:textId="07A5CDB2" w:rsidR="004B5DA1" w:rsidRPr="00AF2CEE" w:rsidRDefault="004B5DA1" w:rsidP="004B5DA1">
            <w:pPr>
              <w:rPr>
                <w:rFonts w:cstheme="minorHAnsi"/>
              </w:rPr>
            </w:pPr>
            <w:r w:rsidRPr="00AF2CEE">
              <w:rPr>
                <w:rFonts w:cstheme="minorHAnsi"/>
              </w:rPr>
              <w:t>Reflection Resource:</w:t>
            </w:r>
          </w:p>
          <w:p w14:paraId="4182BB76" w14:textId="77777777" w:rsidR="004B5DA1" w:rsidRPr="00AF2CEE" w:rsidRDefault="004B5DA1" w:rsidP="004B5DA1">
            <w:pPr>
              <w:rPr>
                <w:rFonts w:cstheme="minorHAnsi"/>
              </w:rPr>
            </w:pPr>
            <w:r w:rsidRPr="00AF2CEE">
              <w:rPr>
                <w:rFonts w:cstheme="minorHAnsi"/>
              </w:rPr>
              <w:t>Everything is Holy Now: Peter Mayer</w:t>
            </w:r>
          </w:p>
          <w:p w14:paraId="48292496" w14:textId="4F5E7B14" w:rsidR="00F11397" w:rsidRPr="00292360" w:rsidRDefault="00CA5425" w:rsidP="004B5DA1">
            <w:pPr>
              <w:rPr>
                <w:rFonts w:cstheme="minorHAnsi"/>
              </w:rPr>
            </w:pPr>
            <w:hyperlink r:id="rId67" w:history="1">
              <w:r w:rsidR="004B5DA1" w:rsidRPr="00AF2CEE">
                <w:rPr>
                  <w:rStyle w:val="Hyperlink"/>
                  <w:rFonts w:cstheme="minorHAnsi"/>
                </w:rPr>
                <w:t>http://www.arrcc.org.au/reflect-videos</w:t>
              </w:r>
            </w:hyperlink>
          </w:p>
        </w:tc>
      </w:tr>
    </w:tbl>
    <w:p w14:paraId="24C9C7CC" w14:textId="77777777" w:rsidR="00EF5CA4" w:rsidRDefault="00EF5CA4"/>
    <w:sectPr w:rsidR="00EF5CA4" w:rsidSect="000B0AFA">
      <w:headerReference w:type="default" r:id="rId68"/>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2D8B" w14:textId="77777777" w:rsidR="00AF2CEE" w:rsidRDefault="00AF2CEE" w:rsidP="00DE48D5">
      <w:pPr>
        <w:spacing w:after="0" w:line="240" w:lineRule="auto"/>
      </w:pPr>
      <w:r>
        <w:separator/>
      </w:r>
    </w:p>
  </w:endnote>
  <w:endnote w:type="continuationSeparator" w:id="0">
    <w:p w14:paraId="5B571968" w14:textId="77777777" w:rsidR="00AF2CEE" w:rsidRDefault="00AF2CEE"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3671" w14:textId="77777777" w:rsidR="00AF2CEE" w:rsidRDefault="00AF2CEE" w:rsidP="00DE48D5">
      <w:pPr>
        <w:spacing w:after="0" w:line="240" w:lineRule="auto"/>
      </w:pPr>
      <w:r>
        <w:separator/>
      </w:r>
    </w:p>
  </w:footnote>
  <w:footnote w:type="continuationSeparator" w:id="0">
    <w:p w14:paraId="06FCD7CF" w14:textId="77777777" w:rsidR="00AF2CEE" w:rsidRDefault="00AF2CEE"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969" w14:textId="77777777" w:rsidR="00AF2CEE" w:rsidRDefault="00AF2CEE">
    <w:pPr>
      <w:pStyle w:val="Header"/>
    </w:pPr>
    <w:r>
      <w:rPr>
        <w:b/>
        <w:noProof/>
        <w:sz w:val="24"/>
      </w:rPr>
      <mc:AlternateContent>
        <mc:Choice Requires="wps">
          <w:drawing>
            <wp:anchor distT="0" distB="0" distL="114300" distR="114300" simplePos="0" relativeHeight="251662336" behindDoc="0" locked="0" layoutInCell="1" allowOverlap="1" wp14:anchorId="3B9F25D8" wp14:editId="637B98AC">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7CCB521" w14:textId="77777777" w:rsidR="00AF2CEE" w:rsidRPr="00B76DF4" w:rsidRDefault="00AF2CEE" w:rsidP="00B76DF4">
                          <w:pPr>
                            <w:pStyle w:val="Heading1"/>
                          </w:pPr>
                          <w:r>
                            <w:t>ASC RELIGIOUS STUDIES UNIT OUTLINE</w:t>
                          </w:r>
                        </w:p>
                        <w:p w14:paraId="134D8D6E" w14:textId="29639C58" w:rsidR="00AF2CEE" w:rsidRPr="00B76DF4" w:rsidRDefault="00AF2CEE" w:rsidP="00B76DF4">
                          <w:pPr>
                            <w:pStyle w:val="Heading2"/>
                          </w:pPr>
                          <w:r>
                            <w:rPr>
                              <w:sz w:val="24"/>
                            </w:rPr>
                            <w:br/>
                          </w:r>
                          <w:r>
                            <w:t>Peace and Nonviolence (9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F25D8"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47CCB521" w14:textId="77777777" w:rsidR="00AF2CEE" w:rsidRPr="00B76DF4" w:rsidRDefault="00AF2CEE" w:rsidP="00B76DF4">
                    <w:pPr>
                      <w:pStyle w:val="Heading1"/>
                    </w:pPr>
                    <w:r>
                      <w:t>ASC RELIGIOUS STUDIES UNIT OUTLINE</w:t>
                    </w:r>
                  </w:p>
                  <w:p w14:paraId="134D8D6E" w14:textId="29639C58" w:rsidR="00AF2CEE" w:rsidRPr="00B76DF4" w:rsidRDefault="00AF2CEE" w:rsidP="00B76DF4">
                    <w:pPr>
                      <w:pStyle w:val="Heading2"/>
                    </w:pPr>
                    <w:r>
                      <w:rPr>
                        <w:sz w:val="24"/>
                      </w:rPr>
                      <w:br/>
                    </w:r>
                    <w:r>
                      <w:t>Peace and Nonviolence (9 lessons)</w:t>
                    </w:r>
                  </w:p>
                </w:txbxContent>
              </v:textbox>
            </v:shape>
          </w:pict>
        </mc:Fallback>
      </mc:AlternateContent>
    </w:r>
    <w:r>
      <w:rPr>
        <w:noProof/>
      </w:rPr>
      <w:drawing>
        <wp:anchor distT="0" distB="0" distL="114300" distR="114300" simplePos="0" relativeHeight="251660288" behindDoc="1" locked="0" layoutInCell="1" allowOverlap="1" wp14:anchorId="179CEA16" wp14:editId="79CCFB2C">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575"/>
    <w:multiLevelType w:val="hybridMultilevel"/>
    <w:tmpl w:val="3886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C191F"/>
    <w:multiLevelType w:val="hybridMultilevel"/>
    <w:tmpl w:val="C97E5C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7E4BC7"/>
    <w:multiLevelType w:val="hybridMultilevel"/>
    <w:tmpl w:val="C9A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CD8"/>
    <w:multiLevelType w:val="hybridMultilevel"/>
    <w:tmpl w:val="1A08F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C046AB"/>
    <w:multiLevelType w:val="hybridMultilevel"/>
    <w:tmpl w:val="781C25C6"/>
    <w:lvl w:ilvl="0" w:tplc="1CA66D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201E63"/>
    <w:multiLevelType w:val="hybridMultilevel"/>
    <w:tmpl w:val="CE1A63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957E7"/>
    <w:multiLevelType w:val="hybridMultilevel"/>
    <w:tmpl w:val="75628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014C5"/>
    <w:multiLevelType w:val="hybridMultilevel"/>
    <w:tmpl w:val="D7C8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3548BC"/>
    <w:multiLevelType w:val="hybridMultilevel"/>
    <w:tmpl w:val="A2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B3943"/>
    <w:multiLevelType w:val="hybridMultilevel"/>
    <w:tmpl w:val="99562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2D38DA"/>
    <w:multiLevelType w:val="hybridMultilevel"/>
    <w:tmpl w:val="98AA272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000B88"/>
    <w:multiLevelType w:val="hybridMultilevel"/>
    <w:tmpl w:val="37C60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8C682B"/>
    <w:multiLevelType w:val="hybridMultilevel"/>
    <w:tmpl w:val="FE2EF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076DC"/>
    <w:multiLevelType w:val="hybridMultilevel"/>
    <w:tmpl w:val="56AA1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1B0B55"/>
    <w:multiLevelType w:val="hybridMultilevel"/>
    <w:tmpl w:val="005E5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A25B2"/>
    <w:multiLevelType w:val="hybridMultilevel"/>
    <w:tmpl w:val="D046C16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1192B"/>
    <w:multiLevelType w:val="hybridMultilevel"/>
    <w:tmpl w:val="560A3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E3B14E9"/>
    <w:multiLevelType w:val="hybridMultilevel"/>
    <w:tmpl w:val="18560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F38C6"/>
    <w:multiLevelType w:val="hybridMultilevel"/>
    <w:tmpl w:val="7E2C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B00A27"/>
    <w:multiLevelType w:val="hybridMultilevel"/>
    <w:tmpl w:val="C328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1"/>
  </w:num>
  <w:num w:numId="4">
    <w:abstractNumId w:val="5"/>
  </w:num>
  <w:num w:numId="5">
    <w:abstractNumId w:val="26"/>
  </w:num>
  <w:num w:numId="6">
    <w:abstractNumId w:val="25"/>
  </w:num>
  <w:num w:numId="7">
    <w:abstractNumId w:val="17"/>
  </w:num>
  <w:num w:numId="8">
    <w:abstractNumId w:val="12"/>
  </w:num>
  <w:num w:numId="9">
    <w:abstractNumId w:val="4"/>
  </w:num>
  <w:num w:numId="10">
    <w:abstractNumId w:val="0"/>
  </w:num>
  <w:num w:numId="11">
    <w:abstractNumId w:val="1"/>
  </w:num>
  <w:num w:numId="12">
    <w:abstractNumId w:val="24"/>
  </w:num>
  <w:num w:numId="13">
    <w:abstractNumId w:val="23"/>
  </w:num>
  <w:num w:numId="14">
    <w:abstractNumId w:val="3"/>
  </w:num>
  <w:num w:numId="15">
    <w:abstractNumId w:val="19"/>
  </w:num>
  <w:num w:numId="16">
    <w:abstractNumId w:val="13"/>
  </w:num>
  <w:num w:numId="17">
    <w:abstractNumId w:val="8"/>
  </w:num>
  <w:num w:numId="18">
    <w:abstractNumId w:val="27"/>
  </w:num>
  <w:num w:numId="19">
    <w:abstractNumId w:val="20"/>
  </w:num>
  <w:num w:numId="20">
    <w:abstractNumId w:val="11"/>
  </w:num>
  <w:num w:numId="21">
    <w:abstractNumId w:val="2"/>
  </w:num>
  <w:num w:numId="22">
    <w:abstractNumId w:val="28"/>
  </w:num>
  <w:num w:numId="23">
    <w:abstractNumId w:val="9"/>
  </w:num>
  <w:num w:numId="24">
    <w:abstractNumId w:val="16"/>
  </w:num>
  <w:num w:numId="25">
    <w:abstractNumId w:val="7"/>
  </w:num>
  <w:num w:numId="26">
    <w:abstractNumId w:val="14"/>
  </w:num>
  <w:num w:numId="27">
    <w:abstractNumId w:val="6"/>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A4"/>
    <w:rsid w:val="000026E4"/>
    <w:rsid w:val="000062C4"/>
    <w:rsid w:val="00047DCD"/>
    <w:rsid w:val="00052ABF"/>
    <w:rsid w:val="00062A68"/>
    <w:rsid w:val="00072E1B"/>
    <w:rsid w:val="00085A1D"/>
    <w:rsid w:val="000A067F"/>
    <w:rsid w:val="000A3FE7"/>
    <w:rsid w:val="000B0AFA"/>
    <w:rsid w:val="000C32A2"/>
    <w:rsid w:val="000D5C77"/>
    <w:rsid w:val="000D6BF9"/>
    <w:rsid w:val="00104425"/>
    <w:rsid w:val="00107BA7"/>
    <w:rsid w:val="00111F2B"/>
    <w:rsid w:val="00131FFC"/>
    <w:rsid w:val="0013654B"/>
    <w:rsid w:val="001424E5"/>
    <w:rsid w:val="00143861"/>
    <w:rsid w:val="00156BBB"/>
    <w:rsid w:val="00156F50"/>
    <w:rsid w:val="001718AB"/>
    <w:rsid w:val="00181EAB"/>
    <w:rsid w:val="00194B54"/>
    <w:rsid w:val="00196F1D"/>
    <w:rsid w:val="001A45A3"/>
    <w:rsid w:val="001A501D"/>
    <w:rsid w:val="001B7B27"/>
    <w:rsid w:val="001E5D84"/>
    <w:rsid w:val="001E6964"/>
    <w:rsid w:val="002005DE"/>
    <w:rsid w:val="002009E1"/>
    <w:rsid w:val="002040D6"/>
    <w:rsid w:val="00204C4E"/>
    <w:rsid w:val="00211128"/>
    <w:rsid w:val="00212519"/>
    <w:rsid w:val="00215365"/>
    <w:rsid w:val="002318FD"/>
    <w:rsid w:val="002325AA"/>
    <w:rsid w:val="00243C35"/>
    <w:rsid w:val="002703BF"/>
    <w:rsid w:val="00283DD7"/>
    <w:rsid w:val="00284067"/>
    <w:rsid w:val="00292360"/>
    <w:rsid w:val="00295872"/>
    <w:rsid w:val="002A7224"/>
    <w:rsid w:val="002B1E62"/>
    <w:rsid w:val="002E362B"/>
    <w:rsid w:val="00304023"/>
    <w:rsid w:val="00313333"/>
    <w:rsid w:val="00321284"/>
    <w:rsid w:val="003264DC"/>
    <w:rsid w:val="00332D76"/>
    <w:rsid w:val="003344DF"/>
    <w:rsid w:val="00336C08"/>
    <w:rsid w:val="0034372D"/>
    <w:rsid w:val="00350DA3"/>
    <w:rsid w:val="00362E4F"/>
    <w:rsid w:val="00377263"/>
    <w:rsid w:val="003867A6"/>
    <w:rsid w:val="003C6AA2"/>
    <w:rsid w:val="003F44F7"/>
    <w:rsid w:val="0040353C"/>
    <w:rsid w:val="00421397"/>
    <w:rsid w:val="00425A23"/>
    <w:rsid w:val="00427305"/>
    <w:rsid w:val="00430B4E"/>
    <w:rsid w:val="0043653E"/>
    <w:rsid w:val="00446084"/>
    <w:rsid w:val="004477D9"/>
    <w:rsid w:val="00455AC0"/>
    <w:rsid w:val="004610C1"/>
    <w:rsid w:val="0046110E"/>
    <w:rsid w:val="004756C3"/>
    <w:rsid w:val="00483199"/>
    <w:rsid w:val="004869B2"/>
    <w:rsid w:val="004B1835"/>
    <w:rsid w:val="004B5B6F"/>
    <w:rsid w:val="004B5DA1"/>
    <w:rsid w:val="004C062E"/>
    <w:rsid w:val="00526547"/>
    <w:rsid w:val="0052659F"/>
    <w:rsid w:val="005318E4"/>
    <w:rsid w:val="00535AB7"/>
    <w:rsid w:val="0053605A"/>
    <w:rsid w:val="00542D28"/>
    <w:rsid w:val="00557D39"/>
    <w:rsid w:val="005751C2"/>
    <w:rsid w:val="00584AA9"/>
    <w:rsid w:val="00590746"/>
    <w:rsid w:val="00595343"/>
    <w:rsid w:val="005A0DF2"/>
    <w:rsid w:val="005A126A"/>
    <w:rsid w:val="005C0D2E"/>
    <w:rsid w:val="005C1B86"/>
    <w:rsid w:val="005E5B2A"/>
    <w:rsid w:val="00617414"/>
    <w:rsid w:val="00631412"/>
    <w:rsid w:val="006417F8"/>
    <w:rsid w:val="006421E2"/>
    <w:rsid w:val="00643EF4"/>
    <w:rsid w:val="006474FF"/>
    <w:rsid w:val="00651161"/>
    <w:rsid w:val="00651F76"/>
    <w:rsid w:val="006534B4"/>
    <w:rsid w:val="0066053A"/>
    <w:rsid w:val="00662852"/>
    <w:rsid w:val="006738C8"/>
    <w:rsid w:val="0067467F"/>
    <w:rsid w:val="00683D0F"/>
    <w:rsid w:val="006930EA"/>
    <w:rsid w:val="006A4A8E"/>
    <w:rsid w:val="006C482C"/>
    <w:rsid w:val="006D415E"/>
    <w:rsid w:val="006E3E25"/>
    <w:rsid w:val="006E6622"/>
    <w:rsid w:val="006F0AF1"/>
    <w:rsid w:val="006F24AE"/>
    <w:rsid w:val="006F2AE5"/>
    <w:rsid w:val="006F48BA"/>
    <w:rsid w:val="007043F9"/>
    <w:rsid w:val="00707F2F"/>
    <w:rsid w:val="00717813"/>
    <w:rsid w:val="007244B8"/>
    <w:rsid w:val="0072498A"/>
    <w:rsid w:val="00725CA9"/>
    <w:rsid w:val="007333A5"/>
    <w:rsid w:val="007440F7"/>
    <w:rsid w:val="00762C94"/>
    <w:rsid w:val="00764507"/>
    <w:rsid w:val="00772861"/>
    <w:rsid w:val="00787D9C"/>
    <w:rsid w:val="007906C8"/>
    <w:rsid w:val="007B2302"/>
    <w:rsid w:val="007C6594"/>
    <w:rsid w:val="007D663E"/>
    <w:rsid w:val="007E0193"/>
    <w:rsid w:val="007E241A"/>
    <w:rsid w:val="007E6A88"/>
    <w:rsid w:val="007E7FBD"/>
    <w:rsid w:val="007F470B"/>
    <w:rsid w:val="00827791"/>
    <w:rsid w:val="0083627F"/>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2CB1"/>
    <w:rsid w:val="009272D0"/>
    <w:rsid w:val="00927D8C"/>
    <w:rsid w:val="00932F65"/>
    <w:rsid w:val="009454C5"/>
    <w:rsid w:val="00945978"/>
    <w:rsid w:val="00952ACA"/>
    <w:rsid w:val="00955C27"/>
    <w:rsid w:val="009635BD"/>
    <w:rsid w:val="00966A88"/>
    <w:rsid w:val="00976DF6"/>
    <w:rsid w:val="009800DF"/>
    <w:rsid w:val="00984854"/>
    <w:rsid w:val="00985E52"/>
    <w:rsid w:val="009929EC"/>
    <w:rsid w:val="009A34BF"/>
    <w:rsid w:val="009A6348"/>
    <w:rsid w:val="009B47D7"/>
    <w:rsid w:val="009C06C6"/>
    <w:rsid w:val="009D5C8A"/>
    <w:rsid w:val="009E11EF"/>
    <w:rsid w:val="00A146BA"/>
    <w:rsid w:val="00A14805"/>
    <w:rsid w:val="00A2419A"/>
    <w:rsid w:val="00A421A1"/>
    <w:rsid w:val="00A470E6"/>
    <w:rsid w:val="00A51742"/>
    <w:rsid w:val="00A61330"/>
    <w:rsid w:val="00A64922"/>
    <w:rsid w:val="00A65DFE"/>
    <w:rsid w:val="00A70E38"/>
    <w:rsid w:val="00A728D0"/>
    <w:rsid w:val="00A73041"/>
    <w:rsid w:val="00A768EA"/>
    <w:rsid w:val="00A835BA"/>
    <w:rsid w:val="00A9754F"/>
    <w:rsid w:val="00AA78F4"/>
    <w:rsid w:val="00AC1498"/>
    <w:rsid w:val="00AE71F3"/>
    <w:rsid w:val="00AF2CEE"/>
    <w:rsid w:val="00B012AF"/>
    <w:rsid w:val="00B14204"/>
    <w:rsid w:val="00B16D36"/>
    <w:rsid w:val="00B25E3F"/>
    <w:rsid w:val="00B33693"/>
    <w:rsid w:val="00B370E4"/>
    <w:rsid w:val="00B37EE7"/>
    <w:rsid w:val="00B4069D"/>
    <w:rsid w:val="00B655B6"/>
    <w:rsid w:val="00B76DF4"/>
    <w:rsid w:val="00B901F7"/>
    <w:rsid w:val="00B930D0"/>
    <w:rsid w:val="00BA17E9"/>
    <w:rsid w:val="00BC22C3"/>
    <w:rsid w:val="00BD3946"/>
    <w:rsid w:val="00BD6779"/>
    <w:rsid w:val="00C11C9C"/>
    <w:rsid w:val="00C1515F"/>
    <w:rsid w:val="00C15533"/>
    <w:rsid w:val="00C21C16"/>
    <w:rsid w:val="00C458D4"/>
    <w:rsid w:val="00C6041A"/>
    <w:rsid w:val="00C6727F"/>
    <w:rsid w:val="00C71C21"/>
    <w:rsid w:val="00CA5425"/>
    <w:rsid w:val="00CA5942"/>
    <w:rsid w:val="00CA712E"/>
    <w:rsid w:val="00CC05D5"/>
    <w:rsid w:val="00CD3E27"/>
    <w:rsid w:val="00CD5511"/>
    <w:rsid w:val="00D036EC"/>
    <w:rsid w:val="00D22B19"/>
    <w:rsid w:val="00D23D9E"/>
    <w:rsid w:val="00D41040"/>
    <w:rsid w:val="00D53491"/>
    <w:rsid w:val="00D54BA7"/>
    <w:rsid w:val="00D6132B"/>
    <w:rsid w:val="00D90C97"/>
    <w:rsid w:val="00D94AA3"/>
    <w:rsid w:val="00DB1469"/>
    <w:rsid w:val="00DC30AC"/>
    <w:rsid w:val="00DD723E"/>
    <w:rsid w:val="00DE48D5"/>
    <w:rsid w:val="00DF5224"/>
    <w:rsid w:val="00DF723F"/>
    <w:rsid w:val="00DF7C35"/>
    <w:rsid w:val="00E00692"/>
    <w:rsid w:val="00E00C16"/>
    <w:rsid w:val="00E0222B"/>
    <w:rsid w:val="00E1252D"/>
    <w:rsid w:val="00E13EB7"/>
    <w:rsid w:val="00E2143B"/>
    <w:rsid w:val="00E22EA8"/>
    <w:rsid w:val="00E35E3D"/>
    <w:rsid w:val="00E37E8B"/>
    <w:rsid w:val="00E6142C"/>
    <w:rsid w:val="00E640C3"/>
    <w:rsid w:val="00E82C9D"/>
    <w:rsid w:val="00E86FAF"/>
    <w:rsid w:val="00EC1F65"/>
    <w:rsid w:val="00EE6857"/>
    <w:rsid w:val="00EF0D58"/>
    <w:rsid w:val="00EF5CA4"/>
    <w:rsid w:val="00F002B6"/>
    <w:rsid w:val="00F00EF0"/>
    <w:rsid w:val="00F033A5"/>
    <w:rsid w:val="00F05D35"/>
    <w:rsid w:val="00F11397"/>
    <w:rsid w:val="00F120FC"/>
    <w:rsid w:val="00F171A2"/>
    <w:rsid w:val="00F211CB"/>
    <w:rsid w:val="00F22BD5"/>
    <w:rsid w:val="00F34990"/>
    <w:rsid w:val="00F42539"/>
    <w:rsid w:val="00F7336A"/>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44EBB"/>
  <w15:docId w15:val="{9BB15547-AF4C-42A3-9F52-8E9DBC6D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EF5C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984854"/>
    <w:pPr>
      <w:spacing w:after="0" w:line="240" w:lineRule="auto"/>
    </w:pPr>
    <w:rPr>
      <w:rFonts w:ascii="Arial" w:eastAsia="Times New Roman" w:hAnsi="Arial" w:cs="Times New Roman"/>
      <w:szCs w:val="20"/>
      <w:lang w:val="en-AU"/>
    </w:rPr>
  </w:style>
  <w:style w:type="paragraph" w:styleId="Revision">
    <w:name w:val="Revision"/>
    <w:hidden/>
    <w:uiPriority w:val="99"/>
    <w:semiHidden/>
    <w:rsid w:val="001A4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201686376" TargetMode="External"/><Relationship Id="rId21" Type="http://schemas.openxmlformats.org/officeDocument/2006/relationships/hyperlink" Target="https://www.youtube.com/watch?v=lJddydBXojM" TargetMode="External"/><Relationship Id="rId42" Type="http://schemas.openxmlformats.org/officeDocument/2006/relationships/hyperlink" Target="https://www.youtube.com/watch?v=ls2mTKcBjrI" TargetMode="External"/><Relationship Id="rId47" Type="http://schemas.openxmlformats.org/officeDocument/2006/relationships/hyperlink" Target="https://www.dropbox.com/sh/hzus7gsfb9k1kyg/AABY-3RSWzGz0zi4JkAxCe1_a?dl=0" TargetMode="External"/><Relationship Id="rId63" Type="http://schemas.openxmlformats.org/officeDocument/2006/relationships/hyperlink" Target="https://www.youtube.com/watch?v=nklZXokyjXE"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L3wKzyIN1yk" TargetMode="External"/><Relationship Id="rId29" Type="http://schemas.openxmlformats.org/officeDocument/2006/relationships/hyperlink" Target="https://www.nytimes.com/2018/03/05/us/student-protest-movements.html" TargetMode="External"/><Relationship Id="rId11" Type="http://schemas.openxmlformats.org/officeDocument/2006/relationships/hyperlink" Target="http://cpnn-world.org" TargetMode="External"/><Relationship Id="rId24" Type="http://schemas.openxmlformats.org/officeDocument/2006/relationships/hyperlink" Target="https://www.youtube.com/watch?v=39CyQq0eAOk" TargetMode="External"/><Relationship Id="rId32" Type="http://schemas.openxmlformats.org/officeDocument/2006/relationships/hyperlink" Target="http://www.paceebene.org.au/" TargetMode="External"/><Relationship Id="rId37" Type="http://schemas.openxmlformats.org/officeDocument/2006/relationships/hyperlink" Target="http://www.abc.net.au/news/2017-06-10/perth-anglican-church-hosts-ramadan-for-muslim-community/8607102" TargetMode="External"/><Relationship Id="rId40" Type="http://schemas.openxmlformats.org/officeDocument/2006/relationships/hyperlink" Target="http://www.healthinfonet.ecu.edu.au/key-resources/programs-projects?pid=1518" TargetMode="External"/><Relationship Id="rId45" Type="http://schemas.openxmlformats.org/officeDocument/2006/relationships/hyperlink" Target="https://www.dropbox.com/sh/hzus7gsfb9k1kyg/AABY-3RSWzGz0zi4JkAxCe1_a?dl=0" TargetMode="External"/><Relationship Id="rId53" Type="http://schemas.openxmlformats.org/officeDocument/2006/relationships/hyperlink" Target="https://www.peacedirect.org/where-we-work/sri-lanka/" TargetMode="External"/><Relationship Id="rId58" Type="http://schemas.openxmlformats.org/officeDocument/2006/relationships/hyperlink" Target="http://www.seashepherd.org.au/" TargetMode="External"/><Relationship Id="rId66" Type="http://schemas.openxmlformats.org/officeDocument/2006/relationships/hyperlink" Target="https://www.artsy.net/article/artsy-editorial-middle-school-class-created-world-renowned-holocaust-memorial" TargetMode="External"/><Relationship Id="rId5" Type="http://schemas.openxmlformats.org/officeDocument/2006/relationships/webSettings" Target="webSettings.xml"/><Relationship Id="rId61" Type="http://schemas.openxmlformats.org/officeDocument/2006/relationships/hyperlink" Target="http://www.animalsaustralia.org/" TargetMode="External"/><Relationship Id="rId19" Type="http://schemas.openxmlformats.org/officeDocument/2006/relationships/hyperlink" Target="https://www.youtube.com/watch?v=4T41M7cCqsU" TargetMode="External"/><Relationship Id="rId14" Type="http://schemas.openxmlformats.org/officeDocument/2006/relationships/hyperlink" Target="https://en.wikipedia.org/wiki/Global_Peace_Index" TargetMode="External"/><Relationship Id="rId22" Type="http://schemas.openxmlformats.org/officeDocument/2006/relationships/hyperlink" Target="http://www.aljazeera.com/news/2016/04/kenya-honours-muslim-teacher-died-saving-christians-160401141815389.html" TargetMode="External"/><Relationship Id="rId27" Type="http://schemas.openxmlformats.org/officeDocument/2006/relationships/hyperlink" Target="http://www.aforcemorepowerful.org/films/pdfs/studyGuide-en.pdf" TargetMode="External"/><Relationship Id="rId30" Type="http://schemas.openxmlformats.org/officeDocument/2006/relationships/hyperlink" Target="https://en.wikipedia.org/wiki/Peace_churches" TargetMode="External"/><Relationship Id="rId35" Type="http://schemas.openxmlformats.org/officeDocument/2006/relationships/hyperlink" Target="http://www.firsthomeproject.com.au/about-us/" TargetMode="External"/><Relationship Id="rId43" Type="http://schemas.openxmlformats.org/officeDocument/2006/relationships/hyperlink" Target="https://www.dropbox.com/sh/hzus7gsfb9k1kyg/AABY-3RSWzGz0zi4JkAxCe1_a?dl=0" TargetMode="External"/><Relationship Id="rId48" Type="http://schemas.openxmlformats.org/officeDocument/2006/relationships/hyperlink" Target="https://www.riverhouseepress.com/blog/talking-stick-breaks-impasse/" TargetMode="External"/><Relationship Id="rId56" Type="http://schemas.openxmlformats.org/officeDocument/2006/relationships/hyperlink" Target="https://www.youtube.com/watch?v=gweJy3CSxyE" TargetMode="External"/><Relationship Id="rId64" Type="http://schemas.openxmlformats.org/officeDocument/2006/relationships/hyperlink" Target="https://www.youtube.com/watch?v=slB7ZaBIvZw&amp;list=PLwDUbUqoDJHsUJDsEZvXBCccHBfVjW8_7" TargetMode="External"/><Relationship Id="rId69" Type="http://schemas.openxmlformats.org/officeDocument/2006/relationships/fontTable" Target="fontTable.xml"/><Relationship Id="rId8" Type="http://schemas.openxmlformats.org/officeDocument/2006/relationships/hyperlink" Target="https://www.youtube.com/watch?v=FCPyyFeawe0" TargetMode="External"/><Relationship Id="rId51" Type="http://schemas.openxmlformats.org/officeDocument/2006/relationships/hyperlink" Target="https://www.peacedirect.org/israel-palestine/" TargetMode="External"/><Relationship Id="rId3" Type="http://schemas.openxmlformats.org/officeDocument/2006/relationships/styles" Target="styles.xml"/><Relationship Id="rId12" Type="http://schemas.openxmlformats.org/officeDocument/2006/relationships/hyperlink" Target="https://www.theguardian.com/uk-news/2017/jun/06/australian-woman-kirsty-boden-28-feared-killed-in-london-bridge-attack" TargetMode="External"/><Relationship Id="rId17" Type="http://schemas.openxmlformats.org/officeDocument/2006/relationships/hyperlink" Target="https://en.wikipedia.org/wiki/Book_of_Leviticus" TargetMode="External"/><Relationship Id="rId25" Type="http://schemas.openxmlformats.org/officeDocument/2006/relationships/hyperlink" Target="https://www.dropbox.com/sh/hzus7gsfb9k1kyg/AABY-3RSWzGz0zi4JkAxCe1_a?dl=0" TargetMode="External"/><Relationship Id="rId33" Type="http://schemas.openxmlformats.org/officeDocument/2006/relationships/hyperlink" Target="http://www.nonviolentinterfaithleadership.org/" TargetMode="External"/><Relationship Id="rId38" Type="http://schemas.openxmlformats.org/officeDocument/2006/relationships/hyperlink" Target="http://iview.abc.net.au/programs/back-roads/FA1527V005S00" TargetMode="External"/><Relationship Id="rId46" Type="http://schemas.openxmlformats.org/officeDocument/2006/relationships/hyperlink" Target="https://www.dropbox.com/sh/hzus7gsfb9k1kyg/AABY-3RSWzGz0zi4JkAxCe1_a?dl=0" TargetMode="External"/><Relationship Id="rId59" Type="http://schemas.openxmlformats.org/officeDocument/2006/relationships/hyperlink" Target="http://lovemakesaway.org.au/" TargetMode="External"/><Relationship Id="rId67" Type="http://schemas.openxmlformats.org/officeDocument/2006/relationships/hyperlink" Target="http://www.arrcc.org.au/reflect-videos" TargetMode="External"/><Relationship Id="rId20" Type="http://schemas.openxmlformats.org/officeDocument/2006/relationships/hyperlink" Target="https://www.dropbox.com/sh/hzus7gsfb9k1kyg/AABY-3RSWzGz0zi4JkAxCe1_a?dl=0" TargetMode="External"/><Relationship Id="rId41" Type="http://schemas.openxmlformats.org/officeDocument/2006/relationships/hyperlink" Target="https://thebeeliargroup.com/tag/roe-highway/" TargetMode="External"/><Relationship Id="rId54" Type="http://schemas.openxmlformats.org/officeDocument/2006/relationships/hyperlink" Target="https://www.pinkshirtday.ca/about/" TargetMode="External"/><Relationship Id="rId62" Type="http://schemas.openxmlformats.org/officeDocument/2006/relationships/hyperlink" Target="http://www.arrcc.org.a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c.wa.edu.au" TargetMode="External"/><Relationship Id="rId23" Type="http://schemas.openxmlformats.org/officeDocument/2006/relationships/hyperlink" Target="http://www.news.com.au/world/middle-east/hug-that-saved-hundreds-of-lives/news-story/0c86e25c51046b54a97d413ffda4268e" TargetMode="External"/><Relationship Id="rId28" Type="http://schemas.openxmlformats.org/officeDocument/2006/relationships/hyperlink" Target="https://www.youtube.com/watch?v=WW3uk95VGes" TargetMode="External"/><Relationship Id="rId36" Type="http://schemas.openxmlformats.org/officeDocument/2006/relationships/hyperlink" Target="http://www.avp.org.au" TargetMode="External"/><Relationship Id="rId49" Type="http://schemas.openxmlformats.org/officeDocument/2006/relationships/hyperlink" Target="http://www.healthinfonet.ecu.edu.au/key-resources/programs-projects?pid=1518" TargetMode="External"/><Relationship Id="rId57" Type="http://schemas.openxmlformats.org/officeDocument/2006/relationships/hyperlink" Target="http://avpwa.org/" TargetMode="External"/><Relationship Id="rId10" Type="http://schemas.openxmlformats.org/officeDocument/2006/relationships/hyperlink" Target="https://en.wikipedia.org/wiki/List_of_countries_by_military_expenditures" TargetMode="External"/><Relationship Id="rId31" Type="http://schemas.openxmlformats.org/officeDocument/2006/relationships/hyperlink" Target="https://www.thesaturdaypaper.com.au/opinion/topic/2018/09/22/why-i-wont-stand-the-national-anthem/15375384006891" TargetMode="External"/><Relationship Id="rId44" Type="http://schemas.openxmlformats.org/officeDocument/2006/relationships/hyperlink" Target="https://www.dropbox.com/sh/hzus7gsfb9k1kyg/AABY-3RSWzGz0zi4JkAxCe1_a?dl=0" TargetMode="External"/><Relationship Id="rId52" Type="http://schemas.openxmlformats.org/officeDocument/2006/relationships/hyperlink" Target="http://picsfestival.weebly.com/voice-of-image.html" TargetMode="External"/><Relationship Id="rId60" Type="http://schemas.openxmlformats.org/officeDocument/2006/relationships/hyperlink" Target="http://www.stopadani.com/" TargetMode="External"/><Relationship Id="rId65" Type="http://schemas.openxmlformats.org/officeDocument/2006/relationships/hyperlink" Target="https://www.pinkshirtday.ca/about/" TargetMode="External"/><Relationship Id="rId4" Type="http://schemas.openxmlformats.org/officeDocument/2006/relationships/settings" Target="settings.xml"/><Relationship Id="rId9" Type="http://schemas.openxmlformats.org/officeDocument/2006/relationships/hyperlink" Target="https://www.youtube.com/watch?v=FCPyyFeawe0" TargetMode="External"/><Relationship Id="rId13" Type="http://schemas.openxmlformats.org/officeDocument/2006/relationships/hyperlink" Target="https://globalnews.ca/news/3109345/woman-in-iconic-baton-rouge-image-meets-photographer-for-the-first-time/" TargetMode="External"/><Relationship Id="rId18" Type="http://schemas.openxmlformats.org/officeDocument/2006/relationships/hyperlink" Target="https://en.wikipedia.org/wiki/Scapegoating" TargetMode="External"/><Relationship Id="rId39" Type="http://schemas.openxmlformats.org/officeDocument/2006/relationships/hyperlink" Target="https://en.wikipedia.org/wiki/Mokare" TargetMode="External"/><Relationship Id="rId34" Type="http://schemas.openxmlformats.org/officeDocument/2006/relationships/hyperlink" Target="http://lovemakesaway.org.au/" TargetMode="External"/><Relationship Id="rId50" Type="http://schemas.openxmlformats.org/officeDocument/2006/relationships/hyperlink" Target="https://justice4refugeeswa.com/" TargetMode="External"/><Relationship Id="rId55" Type="http://schemas.openxmlformats.org/officeDocument/2006/relationships/hyperlink" Target="https://www.artsy.net/article/artsy-editorial-middle-school-class-created-world-renowned-holocaust-memo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9A95857-A477-4C40-8630-0C470733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15</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2021-06-21T02:41:00Z</dcterms:created>
  <dcterms:modified xsi:type="dcterms:W3CDTF">2021-06-21T02:41:00Z</dcterms:modified>
</cp:coreProperties>
</file>