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B9C3" w14:textId="77777777" w:rsidR="006765A4" w:rsidRPr="00D55FD4" w:rsidRDefault="006765A4" w:rsidP="006765A4">
      <w:pPr>
        <w:rPr>
          <w:b/>
          <w:bCs/>
          <w:sz w:val="32"/>
          <w:szCs w:val="32"/>
        </w:rPr>
      </w:pPr>
      <w:r w:rsidRPr="00D55FD4">
        <w:rPr>
          <w:b/>
          <w:bCs/>
          <w:sz w:val="32"/>
          <w:szCs w:val="32"/>
        </w:rPr>
        <w:t xml:space="preserve">Titus 1:5-9 </w:t>
      </w:r>
    </w:p>
    <w:p w14:paraId="02992D15" w14:textId="77777777" w:rsidR="006765A4" w:rsidRPr="00D55FD4" w:rsidRDefault="006765A4" w:rsidP="006765A4">
      <w:pPr>
        <w:rPr>
          <w:sz w:val="32"/>
          <w:szCs w:val="32"/>
        </w:rPr>
      </w:pPr>
      <w:r w:rsidRPr="00D55FD4">
        <w:rPr>
          <w:sz w:val="32"/>
          <w:szCs w:val="32"/>
        </w:rPr>
        <w:t>(Note: an elder is a leader in the church.)</w:t>
      </w:r>
    </w:p>
    <w:p w14:paraId="49633DCB" w14:textId="77777777" w:rsidR="006765A4" w:rsidRPr="00D55FD4" w:rsidRDefault="006765A4" w:rsidP="006765A4">
      <w:pPr>
        <w:rPr>
          <w:sz w:val="32"/>
          <w:szCs w:val="32"/>
        </w:rPr>
      </w:pPr>
      <w:r w:rsidRPr="00D55FD4">
        <w:rPr>
          <w:b/>
          <w:bCs/>
          <w:sz w:val="32"/>
          <w:szCs w:val="32"/>
          <w:vertAlign w:val="superscript"/>
        </w:rPr>
        <w:t>5 </w:t>
      </w:r>
      <w:r w:rsidRPr="00D55FD4">
        <w:rPr>
          <w:sz w:val="32"/>
          <w:szCs w:val="32"/>
        </w:rPr>
        <w:t>I left you in Crete so that you could finish doing what still needed to be done. And I also left you there so that you could choose men to be elders in every town. </w:t>
      </w:r>
      <w:r w:rsidRPr="00D55FD4">
        <w:rPr>
          <w:b/>
          <w:bCs/>
          <w:sz w:val="32"/>
          <w:szCs w:val="32"/>
          <w:vertAlign w:val="superscript"/>
        </w:rPr>
        <w:t>6 </w:t>
      </w:r>
      <w:r w:rsidRPr="00D55FD4">
        <w:rPr>
          <w:sz w:val="32"/>
          <w:szCs w:val="32"/>
        </w:rPr>
        <w:t>To be an elder, a man must not be guilty of living in a wrong way. He must be faithful to his wife, and his children must be faithful to God. They must not be known as children who are wild or don’t obey. </w:t>
      </w:r>
      <w:r w:rsidRPr="00D55FD4">
        <w:rPr>
          <w:b/>
          <w:bCs/>
          <w:sz w:val="32"/>
          <w:szCs w:val="32"/>
          <w:vertAlign w:val="superscript"/>
        </w:rPr>
        <w:t>7 </w:t>
      </w:r>
      <w:r w:rsidRPr="00D55FD4">
        <w:rPr>
          <w:sz w:val="32"/>
          <w:szCs w:val="32"/>
        </w:rPr>
        <w:t xml:space="preserve">An elder has the job of taking care of God’s work. </w:t>
      </w:r>
      <w:proofErr w:type="gramStart"/>
      <w:r w:rsidRPr="00D55FD4">
        <w:rPr>
          <w:sz w:val="32"/>
          <w:szCs w:val="32"/>
        </w:rPr>
        <w:t>So</w:t>
      </w:r>
      <w:proofErr w:type="gramEnd"/>
      <w:r w:rsidRPr="00D55FD4">
        <w:rPr>
          <w:sz w:val="32"/>
          <w:szCs w:val="32"/>
        </w:rPr>
        <w:t xml:space="preserve"> people should not be able to say that he lives in a wrong way. He must not </w:t>
      </w:r>
      <w:proofErr w:type="gramStart"/>
      <w:r w:rsidRPr="00D55FD4">
        <w:rPr>
          <w:sz w:val="32"/>
          <w:szCs w:val="32"/>
        </w:rPr>
        <w:t>be someone who is</w:t>
      </w:r>
      <w:proofErr w:type="gramEnd"/>
      <w:r w:rsidRPr="00D55FD4">
        <w:rPr>
          <w:sz w:val="32"/>
          <w:szCs w:val="32"/>
        </w:rPr>
        <w:t xml:space="preserve"> proud and selfish or who gets angry quickly. He must not drink too much, and he must not be someone who likes to fight. He must not be a man who will do almost anything for money. </w:t>
      </w:r>
      <w:r w:rsidRPr="00D55FD4">
        <w:rPr>
          <w:b/>
          <w:bCs/>
          <w:sz w:val="32"/>
          <w:szCs w:val="32"/>
          <w:vertAlign w:val="superscript"/>
        </w:rPr>
        <w:t>8 </w:t>
      </w:r>
      <w:r w:rsidRPr="00D55FD4">
        <w:rPr>
          <w:sz w:val="32"/>
          <w:szCs w:val="32"/>
        </w:rPr>
        <w:t>An elder must be ready to help people by welcoming them into his home. He must love what is good. He must be wise. He must live right. He must be devoted to God and pleasing to him. And he must be able to control himself. </w:t>
      </w:r>
      <w:r w:rsidRPr="00D55FD4">
        <w:rPr>
          <w:b/>
          <w:bCs/>
          <w:sz w:val="32"/>
          <w:szCs w:val="32"/>
          <w:vertAlign w:val="superscript"/>
        </w:rPr>
        <w:t>9 </w:t>
      </w:r>
      <w:r w:rsidRPr="00D55FD4">
        <w:rPr>
          <w:sz w:val="32"/>
          <w:szCs w:val="32"/>
        </w:rPr>
        <w:t>An elder must be faithful to the same true message we teach. Then he will be able to encourage others with teaching that is true and right. And he will be able to show those who are against this teaching that they are wrong.</w:t>
      </w:r>
    </w:p>
    <w:p w14:paraId="7F46734E" w14:textId="77777777" w:rsidR="006765A4" w:rsidRPr="00D55FD4" w:rsidRDefault="006765A4" w:rsidP="006765A4">
      <w:pPr>
        <w:rPr>
          <w:sz w:val="32"/>
          <w:szCs w:val="32"/>
        </w:rPr>
      </w:pPr>
    </w:p>
    <w:p w14:paraId="4CC27105" w14:textId="77777777" w:rsidR="006765A4" w:rsidRPr="00D55FD4" w:rsidRDefault="006765A4" w:rsidP="006765A4">
      <w:pPr>
        <w:rPr>
          <w:b/>
          <w:bCs/>
          <w:sz w:val="32"/>
          <w:szCs w:val="32"/>
        </w:rPr>
      </w:pPr>
      <w:r w:rsidRPr="00D55FD4">
        <w:rPr>
          <w:b/>
          <w:bCs/>
          <w:sz w:val="32"/>
          <w:szCs w:val="32"/>
        </w:rPr>
        <w:t>Ephesians 5:19-20</w:t>
      </w:r>
    </w:p>
    <w:p w14:paraId="5A76A60E" w14:textId="77777777" w:rsidR="006765A4" w:rsidRPr="00D55FD4" w:rsidRDefault="006765A4" w:rsidP="006765A4">
      <w:pPr>
        <w:rPr>
          <w:sz w:val="32"/>
          <w:szCs w:val="32"/>
        </w:rPr>
      </w:pPr>
      <w:r w:rsidRPr="00D55FD4">
        <w:rPr>
          <w:b/>
          <w:bCs/>
          <w:sz w:val="32"/>
          <w:szCs w:val="32"/>
          <w:vertAlign w:val="superscript"/>
        </w:rPr>
        <w:t>19 </w:t>
      </w:r>
      <w:r w:rsidRPr="00D55FD4">
        <w:rPr>
          <w:sz w:val="32"/>
          <w:szCs w:val="32"/>
        </w:rPr>
        <w:t>Encourage each other with psalms, hymns, and spiritual songs. Sing and make music in your hearts to the Lord. </w:t>
      </w:r>
      <w:r w:rsidRPr="00D55FD4">
        <w:rPr>
          <w:b/>
          <w:bCs/>
          <w:sz w:val="32"/>
          <w:szCs w:val="32"/>
          <w:vertAlign w:val="superscript"/>
        </w:rPr>
        <w:t>20 </w:t>
      </w:r>
      <w:r w:rsidRPr="00D55FD4">
        <w:rPr>
          <w:sz w:val="32"/>
          <w:szCs w:val="32"/>
        </w:rPr>
        <w:t>Always give thanks to God the Father for everything in the name of our Lord Jesus Christ.</w:t>
      </w:r>
    </w:p>
    <w:p w14:paraId="14CD4DBE" w14:textId="77777777" w:rsidR="006765A4" w:rsidRPr="00D55FD4" w:rsidRDefault="006765A4" w:rsidP="006765A4">
      <w:pPr>
        <w:rPr>
          <w:b/>
          <w:bCs/>
          <w:sz w:val="32"/>
          <w:szCs w:val="32"/>
        </w:rPr>
      </w:pPr>
    </w:p>
    <w:p w14:paraId="232C1FA8" w14:textId="77777777" w:rsidR="006765A4" w:rsidRPr="00D55FD4" w:rsidRDefault="006765A4" w:rsidP="006765A4">
      <w:pPr>
        <w:rPr>
          <w:b/>
          <w:bCs/>
          <w:sz w:val="32"/>
          <w:szCs w:val="32"/>
        </w:rPr>
      </w:pPr>
      <w:r w:rsidRPr="00D55FD4">
        <w:rPr>
          <w:b/>
          <w:bCs/>
          <w:sz w:val="32"/>
          <w:szCs w:val="32"/>
        </w:rPr>
        <w:t>Hebrews 10:24-25</w:t>
      </w:r>
    </w:p>
    <w:p w14:paraId="6EC73B42" w14:textId="77777777" w:rsidR="006765A4" w:rsidRPr="00D55FD4" w:rsidRDefault="006765A4" w:rsidP="006765A4">
      <w:pPr>
        <w:rPr>
          <w:sz w:val="32"/>
          <w:szCs w:val="32"/>
        </w:rPr>
      </w:pPr>
      <w:r w:rsidRPr="00D55FD4">
        <w:rPr>
          <w:b/>
          <w:bCs/>
          <w:sz w:val="32"/>
          <w:szCs w:val="32"/>
          <w:vertAlign w:val="superscript"/>
        </w:rPr>
        <w:t>24 </w:t>
      </w:r>
      <w:r w:rsidRPr="00D55FD4">
        <w:rPr>
          <w:sz w:val="32"/>
          <w:szCs w:val="32"/>
        </w:rPr>
        <w:t>We should think about each other to see how we can encourage each other to show love and do good works. </w:t>
      </w:r>
      <w:r w:rsidRPr="00D55FD4">
        <w:rPr>
          <w:b/>
          <w:bCs/>
          <w:sz w:val="32"/>
          <w:szCs w:val="32"/>
          <w:vertAlign w:val="superscript"/>
        </w:rPr>
        <w:t>25 </w:t>
      </w:r>
      <w:r w:rsidRPr="00D55FD4">
        <w:rPr>
          <w:sz w:val="32"/>
          <w:szCs w:val="32"/>
        </w:rPr>
        <w:t>We must not quit meeting together, as some are doing. No, we need to keep on encouraging each other. This becomes more and more important as you see the Day getting closer.</w:t>
      </w:r>
    </w:p>
    <w:p w14:paraId="6C393AE6" w14:textId="77777777" w:rsidR="006765A4" w:rsidRPr="00D55FD4" w:rsidRDefault="006765A4" w:rsidP="006765A4">
      <w:pPr>
        <w:rPr>
          <w:b/>
          <w:bCs/>
          <w:sz w:val="32"/>
          <w:szCs w:val="32"/>
        </w:rPr>
      </w:pPr>
    </w:p>
    <w:p w14:paraId="6A95875B" w14:textId="77777777" w:rsidR="006765A4" w:rsidRPr="00D55FD4" w:rsidRDefault="006765A4" w:rsidP="006765A4">
      <w:pPr>
        <w:rPr>
          <w:b/>
          <w:bCs/>
          <w:sz w:val="32"/>
          <w:szCs w:val="32"/>
        </w:rPr>
      </w:pPr>
      <w:r w:rsidRPr="00D55FD4">
        <w:rPr>
          <w:b/>
          <w:bCs/>
          <w:sz w:val="32"/>
          <w:szCs w:val="32"/>
        </w:rPr>
        <w:lastRenderedPageBreak/>
        <w:t>Matthew 18:20</w:t>
      </w:r>
    </w:p>
    <w:p w14:paraId="0576AD5E" w14:textId="77777777" w:rsidR="006765A4" w:rsidRPr="00D55FD4" w:rsidRDefault="006765A4" w:rsidP="006765A4">
      <w:pPr>
        <w:rPr>
          <w:sz w:val="32"/>
          <w:szCs w:val="32"/>
        </w:rPr>
      </w:pPr>
      <w:r w:rsidRPr="00D55FD4">
        <w:rPr>
          <w:b/>
          <w:bCs/>
          <w:sz w:val="32"/>
          <w:szCs w:val="32"/>
          <w:vertAlign w:val="superscript"/>
          <w:lang w:val="en-US"/>
        </w:rPr>
        <w:t>‘</w:t>
      </w:r>
      <w:r w:rsidRPr="00D55FD4">
        <w:rPr>
          <w:sz w:val="32"/>
          <w:szCs w:val="32"/>
          <w:lang w:val="en-US"/>
        </w:rPr>
        <w:t>For where two or three gather in my name, there am I with them.’</w:t>
      </w:r>
    </w:p>
    <w:p w14:paraId="34E59391" w14:textId="77777777" w:rsidR="006765A4" w:rsidRDefault="006765A4" w:rsidP="006765A4">
      <w:pPr>
        <w:rPr>
          <w:b/>
          <w:bCs/>
          <w:sz w:val="32"/>
          <w:szCs w:val="32"/>
        </w:rPr>
      </w:pPr>
    </w:p>
    <w:p w14:paraId="665ADFCA" w14:textId="77777777" w:rsidR="006765A4" w:rsidRPr="00D55FD4" w:rsidRDefault="006765A4" w:rsidP="006765A4">
      <w:pPr>
        <w:rPr>
          <w:b/>
          <w:bCs/>
          <w:sz w:val="32"/>
          <w:szCs w:val="32"/>
        </w:rPr>
      </w:pPr>
      <w:r w:rsidRPr="00D55FD4">
        <w:rPr>
          <w:b/>
          <w:bCs/>
          <w:sz w:val="32"/>
          <w:szCs w:val="32"/>
        </w:rPr>
        <w:t>1 Corinthians 11:23-26</w:t>
      </w:r>
    </w:p>
    <w:p w14:paraId="4748387A" w14:textId="77777777" w:rsidR="006765A4" w:rsidRPr="00D55FD4" w:rsidRDefault="006765A4" w:rsidP="006765A4">
      <w:pPr>
        <w:rPr>
          <w:sz w:val="32"/>
          <w:szCs w:val="32"/>
        </w:rPr>
      </w:pPr>
      <w:r w:rsidRPr="00D55FD4">
        <w:rPr>
          <w:b/>
          <w:bCs/>
          <w:sz w:val="32"/>
          <w:szCs w:val="32"/>
          <w:vertAlign w:val="superscript"/>
        </w:rPr>
        <w:t>23 </w:t>
      </w:r>
      <w:r w:rsidRPr="00D55FD4">
        <w:rPr>
          <w:sz w:val="32"/>
          <w:szCs w:val="32"/>
        </w:rPr>
        <w:t>The teaching I gave you is the same that I received from the Lord: On the night when the Lord Jesus was handed over to be killed, he took bread </w:t>
      </w:r>
      <w:r w:rsidRPr="00D55FD4">
        <w:rPr>
          <w:b/>
          <w:bCs/>
          <w:sz w:val="32"/>
          <w:szCs w:val="32"/>
          <w:vertAlign w:val="superscript"/>
        </w:rPr>
        <w:t>24 </w:t>
      </w:r>
      <w:r w:rsidRPr="00D55FD4">
        <w:rPr>
          <w:sz w:val="32"/>
          <w:szCs w:val="32"/>
        </w:rPr>
        <w:t>and gave thanks for it. Then he divided the bread and said, “This is my body; it is for you. Eat this to remember me.” </w:t>
      </w:r>
      <w:r w:rsidRPr="00D55FD4">
        <w:rPr>
          <w:b/>
          <w:bCs/>
          <w:sz w:val="32"/>
          <w:szCs w:val="32"/>
          <w:vertAlign w:val="superscript"/>
        </w:rPr>
        <w:t>25 </w:t>
      </w:r>
      <w:r w:rsidRPr="00D55FD4">
        <w:rPr>
          <w:sz w:val="32"/>
          <w:szCs w:val="32"/>
        </w:rPr>
        <w:t>In the same way, after they ate, Jesus took the cup of wine. He said, “This cup represents the new agreement from God, which begins with my blood sacrifice. When you drink this, do it to remember me.” </w:t>
      </w:r>
      <w:r w:rsidRPr="00D55FD4">
        <w:rPr>
          <w:b/>
          <w:bCs/>
          <w:sz w:val="32"/>
          <w:szCs w:val="32"/>
          <w:vertAlign w:val="superscript"/>
        </w:rPr>
        <w:t>26 </w:t>
      </w:r>
      <w:r w:rsidRPr="00D55FD4">
        <w:rPr>
          <w:sz w:val="32"/>
          <w:szCs w:val="32"/>
        </w:rPr>
        <w:t>This means that every time you eat this bread and drink this cup, you are telling others about the Lord’s death until he comes again.</w:t>
      </w:r>
    </w:p>
    <w:p w14:paraId="38AB6FF8" w14:textId="77777777" w:rsidR="006765A4" w:rsidRPr="00D55FD4" w:rsidRDefault="006765A4" w:rsidP="006765A4">
      <w:pPr>
        <w:rPr>
          <w:sz w:val="32"/>
          <w:szCs w:val="32"/>
        </w:rPr>
      </w:pPr>
    </w:p>
    <w:p w14:paraId="23F35A28" w14:textId="77777777" w:rsidR="006765A4" w:rsidRPr="00D55FD4" w:rsidRDefault="006765A4" w:rsidP="006765A4">
      <w:pPr>
        <w:rPr>
          <w:b/>
          <w:bCs/>
          <w:sz w:val="32"/>
          <w:szCs w:val="32"/>
        </w:rPr>
      </w:pPr>
      <w:r w:rsidRPr="00D55FD4">
        <w:rPr>
          <w:b/>
          <w:bCs/>
          <w:sz w:val="32"/>
          <w:szCs w:val="32"/>
        </w:rPr>
        <w:t>1 Corinthians 12:12-14, 21, 27</w:t>
      </w:r>
    </w:p>
    <w:p w14:paraId="49D67AEF" w14:textId="77777777" w:rsidR="006765A4" w:rsidRPr="00D55FD4" w:rsidRDefault="006765A4" w:rsidP="006765A4">
      <w:pPr>
        <w:rPr>
          <w:sz w:val="32"/>
          <w:szCs w:val="32"/>
        </w:rPr>
      </w:pPr>
      <w:r w:rsidRPr="00D55FD4">
        <w:rPr>
          <w:b/>
          <w:bCs/>
          <w:sz w:val="32"/>
          <w:szCs w:val="32"/>
          <w:vertAlign w:val="superscript"/>
        </w:rPr>
        <w:t>12 </w:t>
      </w:r>
      <w:r w:rsidRPr="00D55FD4">
        <w:rPr>
          <w:sz w:val="32"/>
          <w:szCs w:val="32"/>
        </w:rPr>
        <w:t>A person has only one body, but it has many parts. Yes, there are many parts, but all those parts are still just one body. Christ is like that too. </w:t>
      </w:r>
      <w:r w:rsidRPr="00D55FD4">
        <w:rPr>
          <w:b/>
          <w:bCs/>
          <w:sz w:val="32"/>
          <w:szCs w:val="32"/>
          <w:vertAlign w:val="superscript"/>
        </w:rPr>
        <w:t>13 </w:t>
      </w:r>
      <w:r w:rsidRPr="00D55FD4">
        <w:rPr>
          <w:sz w:val="32"/>
          <w:szCs w:val="32"/>
        </w:rPr>
        <w:t>Some of us are Jews and some of us are not; some of us are slaves and some of us are free. But we were all baptized to become one body through one Spirit. And we were all given the one Spirit.</w:t>
      </w:r>
    </w:p>
    <w:p w14:paraId="44370AD3" w14:textId="77777777" w:rsidR="006765A4" w:rsidRPr="00D55FD4" w:rsidRDefault="006765A4" w:rsidP="006765A4">
      <w:pPr>
        <w:rPr>
          <w:sz w:val="32"/>
          <w:szCs w:val="32"/>
        </w:rPr>
      </w:pPr>
      <w:r w:rsidRPr="00D55FD4">
        <w:rPr>
          <w:b/>
          <w:bCs/>
          <w:sz w:val="32"/>
          <w:szCs w:val="32"/>
          <w:vertAlign w:val="superscript"/>
        </w:rPr>
        <w:t>14 </w:t>
      </w:r>
      <w:r w:rsidRPr="00D55FD4">
        <w:rPr>
          <w:sz w:val="32"/>
          <w:szCs w:val="32"/>
        </w:rPr>
        <w:t xml:space="preserve">And a person’s body has more than one part. It has many parts…. </w:t>
      </w:r>
      <w:r w:rsidRPr="00D55FD4">
        <w:rPr>
          <w:b/>
          <w:bCs/>
          <w:sz w:val="32"/>
          <w:szCs w:val="32"/>
          <w:vertAlign w:val="superscript"/>
        </w:rPr>
        <w:t>21 </w:t>
      </w:r>
      <w:r w:rsidRPr="00D55FD4">
        <w:rPr>
          <w:sz w:val="32"/>
          <w:szCs w:val="32"/>
        </w:rPr>
        <w:t>The eye cannot say to the hand, “I don’t need you!” And the head cannot say to the foot, “I don’t need you</w:t>
      </w:r>
      <w:proofErr w:type="gramStart"/>
      <w:r w:rsidRPr="00D55FD4">
        <w:rPr>
          <w:sz w:val="32"/>
          <w:szCs w:val="32"/>
        </w:rPr>
        <w:t>!”…</w:t>
      </w:r>
      <w:proofErr w:type="gramEnd"/>
    </w:p>
    <w:p w14:paraId="0EA71EFE" w14:textId="77777777" w:rsidR="006765A4" w:rsidRDefault="006765A4" w:rsidP="006765A4">
      <w:pPr>
        <w:rPr>
          <w:sz w:val="32"/>
          <w:szCs w:val="32"/>
        </w:rPr>
      </w:pPr>
      <w:r w:rsidRPr="00D55FD4">
        <w:rPr>
          <w:b/>
          <w:bCs/>
          <w:sz w:val="32"/>
          <w:szCs w:val="32"/>
          <w:vertAlign w:val="superscript"/>
        </w:rPr>
        <w:t>27 </w:t>
      </w:r>
      <w:r w:rsidRPr="00D55FD4">
        <w:rPr>
          <w:sz w:val="32"/>
          <w:szCs w:val="32"/>
        </w:rPr>
        <w:t>All of you together are the body of Christ. Each one of you is a part of that body. </w:t>
      </w:r>
    </w:p>
    <w:p w14:paraId="3C5C9DB0" w14:textId="77777777" w:rsidR="006765A4" w:rsidRDefault="006765A4" w:rsidP="006765A4">
      <w:pPr>
        <w:rPr>
          <w:sz w:val="32"/>
          <w:szCs w:val="32"/>
        </w:rPr>
      </w:pPr>
    </w:p>
    <w:p w14:paraId="481A313E" w14:textId="77777777" w:rsidR="006765A4" w:rsidRDefault="006765A4" w:rsidP="006765A4">
      <w:pPr>
        <w:rPr>
          <w:sz w:val="32"/>
          <w:szCs w:val="32"/>
        </w:rPr>
      </w:pPr>
    </w:p>
    <w:p w14:paraId="2FDFFC3A" w14:textId="77777777" w:rsidR="006765A4" w:rsidRDefault="006765A4" w:rsidP="006765A4">
      <w:pPr>
        <w:rPr>
          <w:sz w:val="32"/>
          <w:szCs w:val="32"/>
        </w:rPr>
      </w:pPr>
    </w:p>
    <w:p w14:paraId="3EDC1BB5" w14:textId="77777777" w:rsidR="006765A4" w:rsidRDefault="006765A4" w:rsidP="006765A4">
      <w:pPr>
        <w:rPr>
          <w:sz w:val="120"/>
          <w:szCs w:val="120"/>
        </w:rPr>
      </w:pPr>
    </w:p>
    <w:p w14:paraId="1D1FB20B" w14:textId="77777777" w:rsidR="006765A4" w:rsidRPr="00C97AD1" w:rsidRDefault="006765A4" w:rsidP="006765A4">
      <w:pPr>
        <w:rPr>
          <w:sz w:val="120"/>
          <w:szCs w:val="120"/>
        </w:rPr>
      </w:pPr>
      <w:r w:rsidRPr="00C97AD1">
        <w:rPr>
          <w:sz w:val="120"/>
          <w:szCs w:val="120"/>
        </w:rPr>
        <w:lastRenderedPageBreak/>
        <w:t>1 Corinthians 11</w:t>
      </w:r>
    </w:p>
    <w:p w14:paraId="63FE07D1" w14:textId="77777777" w:rsidR="006765A4" w:rsidRPr="00C97AD1" w:rsidRDefault="006765A4" w:rsidP="006765A4">
      <w:pPr>
        <w:rPr>
          <w:sz w:val="120"/>
          <w:szCs w:val="120"/>
        </w:rPr>
      </w:pPr>
    </w:p>
    <w:p w14:paraId="237EC321" w14:textId="77777777" w:rsidR="006765A4" w:rsidRPr="00C97AD1" w:rsidRDefault="006765A4" w:rsidP="006765A4">
      <w:pPr>
        <w:rPr>
          <w:sz w:val="120"/>
          <w:szCs w:val="120"/>
        </w:rPr>
      </w:pPr>
      <w:r w:rsidRPr="00C97AD1">
        <w:rPr>
          <w:sz w:val="120"/>
          <w:szCs w:val="120"/>
        </w:rPr>
        <w:t>1 Corinthians 12</w:t>
      </w:r>
    </w:p>
    <w:p w14:paraId="51109989" w14:textId="77777777" w:rsidR="006765A4" w:rsidRPr="00C97AD1" w:rsidRDefault="006765A4" w:rsidP="006765A4">
      <w:pPr>
        <w:rPr>
          <w:sz w:val="120"/>
          <w:szCs w:val="120"/>
        </w:rPr>
      </w:pPr>
    </w:p>
    <w:p w14:paraId="04DF00BA" w14:textId="77777777" w:rsidR="006765A4" w:rsidRPr="00C97AD1" w:rsidRDefault="006765A4" w:rsidP="006765A4">
      <w:pPr>
        <w:rPr>
          <w:sz w:val="120"/>
          <w:szCs w:val="120"/>
        </w:rPr>
      </w:pPr>
      <w:r w:rsidRPr="00C97AD1">
        <w:rPr>
          <w:sz w:val="120"/>
          <w:szCs w:val="120"/>
        </w:rPr>
        <w:t>Titus 1</w:t>
      </w:r>
    </w:p>
    <w:p w14:paraId="7A2B9EE2" w14:textId="77777777" w:rsidR="006765A4" w:rsidRPr="00C97AD1" w:rsidRDefault="006765A4" w:rsidP="006765A4">
      <w:pPr>
        <w:rPr>
          <w:sz w:val="120"/>
          <w:szCs w:val="120"/>
        </w:rPr>
      </w:pPr>
    </w:p>
    <w:p w14:paraId="767B3098" w14:textId="77777777" w:rsidR="006765A4" w:rsidRPr="00C97AD1" w:rsidRDefault="006765A4" w:rsidP="006765A4">
      <w:pPr>
        <w:rPr>
          <w:sz w:val="120"/>
          <w:szCs w:val="120"/>
        </w:rPr>
      </w:pPr>
      <w:r w:rsidRPr="00C97AD1">
        <w:rPr>
          <w:sz w:val="120"/>
          <w:szCs w:val="120"/>
        </w:rPr>
        <w:t>Ephesians 5</w:t>
      </w:r>
    </w:p>
    <w:p w14:paraId="6F043805" w14:textId="77777777" w:rsidR="006765A4" w:rsidRPr="00C97AD1" w:rsidRDefault="006765A4" w:rsidP="006765A4">
      <w:pPr>
        <w:rPr>
          <w:sz w:val="120"/>
          <w:szCs w:val="120"/>
        </w:rPr>
      </w:pPr>
    </w:p>
    <w:p w14:paraId="0FE5FAF3" w14:textId="77777777" w:rsidR="006765A4" w:rsidRPr="00C97AD1" w:rsidRDefault="006765A4" w:rsidP="006765A4">
      <w:pPr>
        <w:rPr>
          <w:sz w:val="120"/>
          <w:szCs w:val="120"/>
        </w:rPr>
      </w:pPr>
      <w:r w:rsidRPr="00C97AD1">
        <w:rPr>
          <w:sz w:val="120"/>
          <w:szCs w:val="120"/>
        </w:rPr>
        <w:lastRenderedPageBreak/>
        <w:t>Hebrews 10</w:t>
      </w:r>
    </w:p>
    <w:p w14:paraId="43D19129" w14:textId="77777777" w:rsidR="00505485" w:rsidRDefault="00505485" w:rsidP="008B6301">
      <w:pPr>
        <w:ind w:left="-360"/>
        <w:rPr>
          <w:b/>
          <w:bCs/>
          <w:sz w:val="40"/>
          <w:szCs w:val="40"/>
          <w:u w:val="single"/>
        </w:rPr>
      </w:pPr>
    </w:p>
    <w:p w14:paraId="128B95A5" w14:textId="77777777" w:rsidR="00B7175D" w:rsidRDefault="00B7175D" w:rsidP="00B80B80">
      <w:pPr>
        <w:rPr>
          <w:sz w:val="28"/>
          <w:szCs w:val="28"/>
        </w:rPr>
      </w:pPr>
    </w:p>
    <w:sectPr w:rsidR="00B7175D" w:rsidSect="000A0F75">
      <w:headerReference w:type="even" r:id="rId11"/>
      <w:headerReference w:type="default" r:id="rId12"/>
      <w:footerReference w:type="even" r:id="rId13"/>
      <w:footerReference w:type="default" r:id="rId14"/>
      <w:headerReference w:type="first" r:id="rId15"/>
      <w:footerReference w:type="first" r:id="rId16"/>
      <w:pgSz w:w="11900" w:h="16840"/>
      <w:pgMar w:top="3190" w:right="1104" w:bottom="806" w:left="158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501F" w14:textId="77777777" w:rsidR="00892CC9" w:rsidRDefault="00892CC9" w:rsidP="000A0F75">
      <w:r>
        <w:separator/>
      </w:r>
    </w:p>
  </w:endnote>
  <w:endnote w:type="continuationSeparator" w:id="0">
    <w:p w14:paraId="75B618EE" w14:textId="77777777" w:rsidR="00892CC9" w:rsidRDefault="00892CC9" w:rsidP="000A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592B" w14:textId="77777777" w:rsidR="00F30406" w:rsidRDefault="00F3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BC7A" w14:textId="77777777" w:rsidR="00F30406" w:rsidRDefault="00F30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B675" w14:textId="77777777" w:rsidR="00F30406" w:rsidRDefault="00F30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CC1A" w14:textId="77777777" w:rsidR="00892CC9" w:rsidRDefault="00892CC9" w:rsidP="000A0F75">
      <w:r>
        <w:separator/>
      </w:r>
    </w:p>
  </w:footnote>
  <w:footnote w:type="continuationSeparator" w:id="0">
    <w:p w14:paraId="2C25FA2C" w14:textId="77777777" w:rsidR="00892CC9" w:rsidRDefault="00892CC9" w:rsidP="000A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823A" w14:textId="77777777" w:rsidR="00F30406" w:rsidRDefault="00F3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F8EC" w14:textId="77777777" w:rsidR="000A0F75" w:rsidRDefault="000A0F75">
    <w:pPr>
      <w:pStyle w:val="Header"/>
    </w:pPr>
    <w:r>
      <w:rPr>
        <w:noProof/>
      </w:rPr>
      <mc:AlternateContent>
        <mc:Choice Requires="wps">
          <w:drawing>
            <wp:anchor distT="0" distB="0" distL="114300" distR="114300" simplePos="0" relativeHeight="251659264" behindDoc="0" locked="0" layoutInCell="1" allowOverlap="1" wp14:anchorId="6FB9BEC9" wp14:editId="3C92F62A">
              <wp:simplePos x="0" y="0"/>
              <wp:positionH relativeFrom="column">
                <wp:posOffset>-385445</wp:posOffset>
              </wp:positionH>
              <wp:positionV relativeFrom="paragraph">
                <wp:posOffset>295275</wp:posOffset>
              </wp:positionV>
              <wp:extent cx="4780344" cy="450987"/>
              <wp:effectExtent l="0" t="0" r="0" b="0"/>
              <wp:wrapNone/>
              <wp:docPr id="2" name="Text Box 2"/>
              <wp:cNvGraphicFramePr/>
              <a:graphic xmlns:a="http://schemas.openxmlformats.org/drawingml/2006/main">
                <a:graphicData uri="http://schemas.microsoft.com/office/word/2010/wordprocessingShape">
                  <wps:wsp>
                    <wps:cNvSpPr txBox="1"/>
                    <wps:spPr>
                      <a:xfrm>
                        <a:off x="0" y="0"/>
                        <a:ext cx="4780344" cy="450987"/>
                      </a:xfrm>
                      <a:prstGeom prst="rect">
                        <a:avLst/>
                      </a:prstGeom>
                      <a:noFill/>
                      <a:ln w="6350">
                        <a:noFill/>
                      </a:ln>
                    </wps:spPr>
                    <wps:txbx>
                      <w:txbxContent>
                        <w:p w14:paraId="107EB887" w14:textId="54759912" w:rsidR="000A0F75" w:rsidRPr="008803DC" w:rsidRDefault="00F80FE8" w:rsidP="001979B6">
                          <w:pPr>
                            <w:pStyle w:val="Heading1"/>
                            <w:rPr>
                              <w:sz w:val="48"/>
                              <w:szCs w:val="48"/>
                              <w:lang w:val="en-US"/>
                            </w:rPr>
                          </w:pPr>
                          <w:r>
                            <w:rPr>
                              <w:sz w:val="48"/>
                              <w:szCs w:val="48"/>
                              <w:lang w:val="en-US"/>
                            </w:rPr>
                            <w:t xml:space="preserve">Readings for 'What Is Church?' </w:t>
                          </w:r>
                          <w:proofErr w:type="spellStart"/>
                          <w:r>
                            <w:rPr>
                              <w:sz w:val="48"/>
                              <w:szCs w:val="48"/>
                              <w:lang w:val="en-US"/>
                            </w:rPr>
                            <w:t>Chirch</w:t>
                          </w:r>
                          <w:proofErr w:type="spellEnd"/>
                          <w:r w:rsidR="00862B52">
                            <w:rPr>
                              <w:sz w:val="48"/>
                              <w:szCs w:val="48"/>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9BEC9" id="_x0000_t202" coordsize="21600,21600" o:spt="202" path="m,l,21600r21600,l21600,xe">
              <v:stroke joinstyle="miter"/>
              <v:path gradientshapeok="t" o:connecttype="rect"/>
            </v:shapetype>
            <v:shape id="Text Box 2" o:spid="_x0000_s1026" type="#_x0000_t202" style="position:absolute;margin-left:-30.35pt;margin-top:23.25pt;width:376.4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" filled="f" stroked="f" strokeweight=".5pt">
              <v:textbox>
                <w:txbxContent>
                  <w:p w14:paraId="107EB887" w14:textId="54759912" w:rsidR="000A0F75" w:rsidRPr="008803DC" w:rsidRDefault="00F80FE8" w:rsidP="001979B6">
                    <w:pPr>
                      <w:pStyle w:val="Heading1"/>
                      <w:rPr>
                        <w:sz w:val="48"/>
                        <w:szCs w:val="48"/>
                        <w:lang w:val="en-US"/>
                      </w:rPr>
                    </w:pPr>
                    <w:r>
                      <w:rPr>
                        <w:sz w:val="48"/>
                        <w:szCs w:val="48"/>
                        <w:lang w:val="en-US"/>
                      </w:rPr>
                      <w:t xml:space="preserve">Readings for 'What Is Church?' </w:t>
                    </w:r>
                    <w:proofErr w:type="spellStart"/>
                    <w:r>
                      <w:rPr>
                        <w:sz w:val="48"/>
                        <w:szCs w:val="48"/>
                        <w:lang w:val="en-US"/>
                      </w:rPr>
                      <w:t>Chirch</w:t>
                    </w:r>
                    <w:proofErr w:type="spellEnd"/>
                    <w:r w:rsidR="00862B52">
                      <w:rPr>
                        <w:sz w:val="48"/>
                        <w:szCs w:val="48"/>
                        <w:lang w:val="en-US"/>
                      </w:rPr>
                      <w:t xml:space="preserve"> </w:t>
                    </w:r>
                  </w:p>
                </w:txbxContent>
              </v:textbox>
            </v:shape>
          </w:pict>
        </mc:Fallback>
      </mc:AlternateContent>
    </w:r>
    <w:r>
      <w:rPr>
        <w:noProof/>
      </w:rPr>
      <w:drawing>
        <wp:anchor distT="0" distB="0" distL="114300" distR="114300" simplePos="0" relativeHeight="251658240" behindDoc="1" locked="0" layoutInCell="1" allowOverlap="1" wp14:anchorId="7814BFE3" wp14:editId="270D6B2B">
          <wp:simplePos x="0" y="0"/>
          <wp:positionH relativeFrom="page">
            <wp:align>left</wp:align>
          </wp:positionH>
          <wp:positionV relativeFrom="page">
            <wp:align>top</wp:align>
          </wp:positionV>
          <wp:extent cx="7563600" cy="106905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Worksheet.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50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E21B" w14:textId="77777777" w:rsidR="00F30406" w:rsidRDefault="00F30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450pt;height:384pt" o:bullet="t">
        <v:imagedata r:id="rId1" o:title="92bcadcb-b740-4523-af91-7fbb032b4d57[1]"/>
      </v:shape>
    </w:pict>
  </w:numPicBullet>
  <w:abstractNum w:abstractNumId="0" w15:restartNumberingAfterBreak="0">
    <w:nsid w:val="1598114C"/>
    <w:multiLevelType w:val="hybridMultilevel"/>
    <w:tmpl w:val="7668D8D2"/>
    <w:lvl w:ilvl="0" w:tplc="E6AC0D82">
      <w:start w:val="1"/>
      <w:numFmt w:val="decimal"/>
      <w:lvlText w:val="%1."/>
      <w:lvlJc w:val="left"/>
      <w:pPr>
        <w:ind w:left="0" w:hanging="360"/>
      </w:pPr>
      <w:rPr>
        <w:rFonts w:hint="default"/>
        <w:b w:val="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D533820"/>
    <w:multiLevelType w:val="hybridMultilevel"/>
    <w:tmpl w:val="C7824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6521B6"/>
    <w:multiLevelType w:val="hybridMultilevel"/>
    <w:tmpl w:val="F0241612"/>
    <w:lvl w:ilvl="0" w:tplc="86F4A336">
      <w:start w:val="1"/>
      <w:numFmt w:val="decimal"/>
      <w:lvlText w:val="%1."/>
      <w:lvlJc w:val="left"/>
      <w:pPr>
        <w:ind w:left="0" w:hanging="360"/>
      </w:pPr>
      <w:rPr>
        <w:rFonts w:hint="default"/>
        <w:b/>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6EA7823"/>
    <w:multiLevelType w:val="hybridMultilevel"/>
    <w:tmpl w:val="70144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EF3E87"/>
    <w:multiLevelType w:val="hybridMultilevel"/>
    <w:tmpl w:val="72C2F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DA05B5"/>
    <w:multiLevelType w:val="hybridMultilevel"/>
    <w:tmpl w:val="719C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10A5C"/>
    <w:multiLevelType w:val="hybridMultilevel"/>
    <w:tmpl w:val="26782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6252BA"/>
    <w:multiLevelType w:val="hybridMultilevel"/>
    <w:tmpl w:val="69B4A180"/>
    <w:lvl w:ilvl="0" w:tplc="78EC7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CC27C5"/>
    <w:multiLevelType w:val="hybridMultilevel"/>
    <w:tmpl w:val="C2C21D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A00E21"/>
    <w:multiLevelType w:val="hybridMultilevel"/>
    <w:tmpl w:val="5FDACD9C"/>
    <w:lvl w:ilvl="0" w:tplc="78EC7D9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627E3"/>
    <w:multiLevelType w:val="hybridMultilevel"/>
    <w:tmpl w:val="0DDCFE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00078898">
    <w:abstractNumId w:val="5"/>
  </w:num>
  <w:num w:numId="2" w16cid:durableId="1450852031">
    <w:abstractNumId w:val="7"/>
  </w:num>
  <w:num w:numId="3" w16cid:durableId="878856863">
    <w:abstractNumId w:val="9"/>
  </w:num>
  <w:num w:numId="4" w16cid:durableId="1532180005">
    <w:abstractNumId w:val="6"/>
  </w:num>
  <w:num w:numId="5" w16cid:durableId="43722444">
    <w:abstractNumId w:val="1"/>
  </w:num>
  <w:num w:numId="6" w16cid:durableId="1563056256">
    <w:abstractNumId w:val="8"/>
  </w:num>
  <w:num w:numId="7" w16cid:durableId="687754419">
    <w:abstractNumId w:val="10"/>
  </w:num>
  <w:num w:numId="8" w16cid:durableId="1608853147">
    <w:abstractNumId w:val="3"/>
  </w:num>
  <w:num w:numId="9" w16cid:durableId="1284144766">
    <w:abstractNumId w:val="0"/>
  </w:num>
  <w:num w:numId="10" w16cid:durableId="162672590">
    <w:abstractNumId w:val="4"/>
  </w:num>
  <w:num w:numId="11" w16cid:durableId="1303269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75"/>
    <w:rsid w:val="0002366D"/>
    <w:rsid w:val="000A0F75"/>
    <w:rsid w:val="000E4BAE"/>
    <w:rsid w:val="000F6F11"/>
    <w:rsid w:val="001205AE"/>
    <w:rsid w:val="00131EA9"/>
    <w:rsid w:val="00183C3A"/>
    <w:rsid w:val="00186CDE"/>
    <w:rsid w:val="00196CA4"/>
    <w:rsid w:val="00197729"/>
    <w:rsid w:val="001979B6"/>
    <w:rsid w:val="001D3B28"/>
    <w:rsid w:val="00203371"/>
    <w:rsid w:val="0022185F"/>
    <w:rsid w:val="002376DC"/>
    <w:rsid w:val="00246C05"/>
    <w:rsid w:val="00262B6B"/>
    <w:rsid w:val="00262FBF"/>
    <w:rsid w:val="00274C22"/>
    <w:rsid w:val="00284504"/>
    <w:rsid w:val="00302018"/>
    <w:rsid w:val="00334733"/>
    <w:rsid w:val="00377096"/>
    <w:rsid w:val="003A6CF4"/>
    <w:rsid w:val="003D0EF4"/>
    <w:rsid w:val="003F3F69"/>
    <w:rsid w:val="003F49B4"/>
    <w:rsid w:val="00424F99"/>
    <w:rsid w:val="00432D5D"/>
    <w:rsid w:val="00474A8A"/>
    <w:rsid w:val="004D3313"/>
    <w:rsid w:val="004D5654"/>
    <w:rsid w:val="004E541C"/>
    <w:rsid w:val="004E7347"/>
    <w:rsid w:val="00505485"/>
    <w:rsid w:val="00505FF8"/>
    <w:rsid w:val="0051601C"/>
    <w:rsid w:val="0051696C"/>
    <w:rsid w:val="005516A0"/>
    <w:rsid w:val="00591A63"/>
    <w:rsid w:val="005B26CF"/>
    <w:rsid w:val="005E0643"/>
    <w:rsid w:val="005F2D15"/>
    <w:rsid w:val="005F7A3F"/>
    <w:rsid w:val="0060568E"/>
    <w:rsid w:val="00606A5C"/>
    <w:rsid w:val="006445D5"/>
    <w:rsid w:val="006665DC"/>
    <w:rsid w:val="006765A4"/>
    <w:rsid w:val="00676F38"/>
    <w:rsid w:val="0069103C"/>
    <w:rsid w:val="006B6024"/>
    <w:rsid w:val="007445E1"/>
    <w:rsid w:val="007561B8"/>
    <w:rsid w:val="0077681F"/>
    <w:rsid w:val="00794AAC"/>
    <w:rsid w:val="007C6CEE"/>
    <w:rsid w:val="00804B54"/>
    <w:rsid w:val="00821974"/>
    <w:rsid w:val="00822FBE"/>
    <w:rsid w:val="008303AF"/>
    <w:rsid w:val="00862B52"/>
    <w:rsid w:val="00870574"/>
    <w:rsid w:val="00877663"/>
    <w:rsid w:val="008803DC"/>
    <w:rsid w:val="00881181"/>
    <w:rsid w:val="00892CC9"/>
    <w:rsid w:val="00897631"/>
    <w:rsid w:val="008B6301"/>
    <w:rsid w:val="00910CFB"/>
    <w:rsid w:val="00922FB8"/>
    <w:rsid w:val="00932B7E"/>
    <w:rsid w:val="009443DB"/>
    <w:rsid w:val="00957679"/>
    <w:rsid w:val="00970ABB"/>
    <w:rsid w:val="0099791C"/>
    <w:rsid w:val="009B4ED9"/>
    <w:rsid w:val="009E207E"/>
    <w:rsid w:val="009F2BFB"/>
    <w:rsid w:val="00A2419E"/>
    <w:rsid w:val="00A31EF9"/>
    <w:rsid w:val="00A92F99"/>
    <w:rsid w:val="00AA5B82"/>
    <w:rsid w:val="00AC6924"/>
    <w:rsid w:val="00AC72C1"/>
    <w:rsid w:val="00AD0254"/>
    <w:rsid w:val="00AE4DD4"/>
    <w:rsid w:val="00B10465"/>
    <w:rsid w:val="00B26626"/>
    <w:rsid w:val="00B518C6"/>
    <w:rsid w:val="00B7175D"/>
    <w:rsid w:val="00B80B80"/>
    <w:rsid w:val="00B972F0"/>
    <w:rsid w:val="00BB1702"/>
    <w:rsid w:val="00BC27B2"/>
    <w:rsid w:val="00BC3793"/>
    <w:rsid w:val="00BE67FF"/>
    <w:rsid w:val="00BE702C"/>
    <w:rsid w:val="00BF6095"/>
    <w:rsid w:val="00BF6B15"/>
    <w:rsid w:val="00C124FA"/>
    <w:rsid w:val="00C82981"/>
    <w:rsid w:val="00C84BC2"/>
    <w:rsid w:val="00CB3C10"/>
    <w:rsid w:val="00CD12D8"/>
    <w:rsid w:val="00CF31AD"/>
    <w:rsid w:val="00D21BF1"/>
    <w:rsid w:val="00D378E9"/>
    <w:rsid w:val="00D43043"/>
    <w:rsid w:val="00D46C23"/>
    <w:rsid w:val="00D52C23"/>
    <w:rsid w:val="00D97EEE"/>
    <w:rsid w:val="00DA79EF"/>
    <w:rsid w:val="00DB583C"/>
    <w:rsid w:val="00DD2474"/>
    <w:rsid w:val="00E0369A"/>
    <w:rsid w:val="00E2098D"/>
    <w:rsid w:val="00E54A4F"/>
    <w:rsid w:val="00EA6D10"/>
    <w:rsid w:val="00EC0DC3"/>
    <w:rsid w:val="00EE4099"/>
    <w:rsid w:val="00EF1376"/>
    <w:rsid w:val="00F13526"/>
    <w:rsid w:val="00F242A4"/>
    <w:rsid w:val="00F24C0F"/>
    <w:rsid w:val="00F2573C"/>
    <w:rsid w:val="00F30406"/>
    <w:rsid w:val="00F305F4"/>
    <w:rsid w:val="00F524E7"/>
    <w:rsid w:val="00F80FE8"/>
    <w:rsid w:val="00F823AF"/>
    <w:rsid w:val="00F948D9"/>
    <w:rsid w:val="00FD434A"/>
    <w:rsid w:val="00FD7EC7"/>
    <w:rsid w:val="00FD7F6E"/>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BF0223A"/>
  <w14:defaultImageDpi w14:val="32767"/>
  <w15:chartTrackingRefBased/>
  <w15:docId w15:val="{35950321-F34D-544E-B116-073AE206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copy"/>
    <w:qFormat/>
    <w:rsid w:val="00F242A4"/>
    <w:rPr>
      <w:sz w:val="22"/>
    </w:rPr>
  </w:style>
  <w:style w:type="paragraph" w:styleId="Heading1">
    <w:name w:val="heading 1"/>
    <w:basedOn w:val="BasicParagraph"/>
    <w:next w:val="Normal"/>
    <w:link w:val="Heading1Char"/>
    <w:uiPriority w:val="9"/>
    <w:qFormat/>
    <w:rsid w:val="001979B6"/>
    <w:pPr>
      <w:spacing w:after="227"/>
      <w:jc w:val="both"/>
      <w:outlineLvl w:val="0"/>
    </w:pPr>
    <w:rPr>
      <w:rFonts w:ascii="Trajan Pro" w:hAnsi="Trajan Pro" w:cs="Trajan Pro"/>
      <w:b/>
      <w:bCs/>
      <w:color w:val="EF4034"/>
      <w:spacing w:val="-8"/>
      <w:sz w:val="40"/>
      <w:szCs w:val="40"/>
      <w:lang w:val="en-AU"/>
    </w:rPr>
  </w:style>
  <w:style w:type="paragraph" w:styleId="Heading3">
    <w:name w:val="heading 3"/>
    <w:basedOn w:val="Normal"/>
    <w:next w:val="Normal"/>
    <w:link w:val="Heading3Char"/>
    <w:uiPriority w:val="9"/>
    <w:semiHidden/>
    <w:unhideWhenUsed/>
    <w:qFormat/>
    <w:rsid w:val="00FD434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75"/>
    <w:pPr>
      <w:tabs>
        <w:tab w:val="center" w:pos="4680"/>
        <w:tab w:val="right" w:pos="9360"/>
      </w:tabs>
    </w:pPr>
  </w:style>
  <w:style w:type="character" w:customStyle="1" w:styleId="HeaderChar">
    <w:name w:val="Header Char"/>
    <w:basedOn w:val="DefaultParagraphFont"/>
    <w:link w:val="Header"/>
    <w:uiPriority w:val="99"/>
    <w:rsid w:val="000A0F75"/>
  </w:style>
  <w:style w:type="paragraph" w:styleId="Footer">
    <w:name w:val="footer"/>
    <w:basedOn w:val="Normal"/>
    <w:link w:val="FooterChar"/>
    <w:uiPriority w:val="99"/>
    <w:unhideWhenUsed/>
    <w:rsid w:val="000A0F75"/>
    <w:pPr>
      <w:tabs>
        <w:tab w:val="center" w:pos="4680"/>
        <w:tab w:val="right" w:pos="9360"/>
      </w:tabs>
    </w:pPr>
  </w:style>
  <w:style w:type="character" w:customStyle="1" w:styleId="FooterChar">
    <w:name w:val="Footer Char"/>
    <w:basedOn w:val="DefaultParagraphFont"/>
    <w:link w:val="Footer"/>
    <w:uiPriority w:val="99"/>
    <w:rsid w:val="000A0F75"/>
  </w:style>
  <w:style w:type="paragraph" w:customStyle="1" w:styleId="BasicParagraph">
    <w:name w:val="[Basic Paragraph]"/>
    <w:basedOn w:val="Normal"/>
    <w:uiPriority w:val="99"/>
    <w:rsid w:val="000A0F75"/>
    <w:pPr>
      <w:autoSpaceDE w:val="0"/>
      <w:autoSpaceDN w:val="0"/>
      <w:adjustRightInd w:val="0"/>
      <w:spacing w:line="288" w:lineRule="auto"/>
      <w:textAlignment w:val="center"/>
    </w:pPr>
    <w:rPr>
      <w:rFonts w:ascii="Minion Pro" w:hAnsi="Minion Pro" w:cs="Minion Pro"/>
      <w:color w:val="000000"/>
      <w:lang w:val="en-US"/>
    </w:rPr>
  </w:style>
  <w:style w:type="character" w:customStyle="1" w:styleId="Heading1Char">
    <w:name w:val="Heading 1 Char"/>
    <w:basedOn w:val="DefaultParagraphFont"/>
    <w:link w:val="Heading1"/>
    <w:uiPriority w:val="9"/>
    <w:rsid w:val="001979B6"/>
    <w:rPr>
      <w:rFonts w:ascii="Trajan Pro" w:hAnsi="Trajan Pro" w:cs="Trajan Pro"/>
      <w:b/>
      <w:bCs/>
      <w:color w:val="EF4034"/>
      <w:spacing w:val="-8"/>
      <w:sz w:val="40"/>
      <w:szCs w:val="40"/>
      <w:lang w:val="en-AU"/>
    </w:rPr>
  </w:style>
  <w:style w:type="table" w:styleId="TableGrid">
    <w:name w:val="Table Grid"/>
    <w:basedOn w:val="TableNormal"/>
    <w:uiPriority w:val="39"/>
    <w:rsid w:val="00A24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A">
    <w:name w:val="ASA"/>
    <w:basedOn w:val="TableNormal"/>
    <w:uiPriority w:val="99"/>
    <w:rsid w:val="00A2419E"/>
    <w:rPr>
      <w:sz w:val="22"/>
    </w:rPr>
    <w:tblPr>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styleId="Hyperlink">
    <w:name w:val="Hyperlink"/>
    <w:basedOn w:val="DefaultParagraphFont"/>
    <w:uiPriority w:val="99"/>
    <w:unhideWhenUsed/>
    <w:rsid w:val="00302018"/>
    <w:rPr>
      <w:color w:val="0563C1" w:themeColor="hyperlink"/>
      <w:u w:val="single"/>
    </w:rPr>
  </w:style>
  <w:style w:type="character" w:styleId="UnresolvedMention">
    <w:name w:val="Unresolved Mention"/>
    <w:basedOn w:val="DefaultParagraphFont"/>
    <w:uiPriority w:val="99"/>
    <w:rsid w:val="00302018"/>
    <w:rPr>
      <w:color w:val="605E5C"/>
      <w:shd w:val="clear" w:color="auto" w:fill="E1DFDD"/>
    </w:rPr>
  </w:style>
  <w:style w:type="character" w:styleId="FollowedHyperlink">
    <w:name w:val="FollowedHyperlink"/>
    <w:basedOn w:val="DefaultParagraphFont"/>
    <w:uiPriority w:val="99"/>
    <w:semiHidden/>
    <w:unhideWhenUsed/>
    <w:rsid w:val="00302018"/>
    <w:rPr>
      <w:color w:val="954F72" w:themeColor="followedHyperlink"/>
      <w:u w:val="single"/>
    </w:rPr>
  </w:style>
  <w:style w:type="paragraph" w:styleId="ListParagraph">
    <w:name w:val="List Paragraph"/>
    <w:basedOn w:val="Normal"/>
    <w:uiPriority w:val="34"/>
    <w:qFormat/>
    <w:rsid w:val="00AC6924"/>
    <w:pPr>
      <w:ind w:left="720"/>
      <w:contextualSpacing/>
    </w:pPr>
  </w:style>
  <w:style w:type="paragraph" w:styleId="EndnoteText">
    <w:name w:val="endnote text"/>
    <w:basedOn w:val="Normal"/>
    <w:link w:val="EndnoteTextChar"/>
    <w:uiPriority w:val="99"/>
    <w:semiHidden/>
    <w:unhideWhenUsed/>
    <w:rsid w:val="0051601C"/>
    <w:rPr>
      <w:sz w:val="20"/>
      <w:szCs w:val="20"/>
    </w:rPr>
  </w:style>
  <w:style w:type="character" w:customStyle="1" w:styleId="EndnoteTextChar">
    <w:name w:val="Endnote Text Char"/>
    <w:basedOn w:val="DefaultParagraphFont"/>
    <w:link w:val="EndnoteText"/>
    <w:uiPriority w:val="99"/>
    <w:semiHidden/>
    <w:rsid w:val="0051601C"/>
    <w:rPr>
      <w:sz w:val="20"/>
      <w:szCs w:val="20"/>
    </w:rPr>
  </w:style>
  <w:style w:type="character" w:styleId="EndnoteReference">
    <w:name w:val="endnote reference"/>
    <w:basedOn w:val="DefaultParagraphFont"/>
    <w:uiPriority w:val="99"/>
    <w:semiHidden/>
    <w:unhideWhenUsed/>
    <w:rsid w:val="0051601C"/>
    <w:rPr>
      <w:vertAlign w:val="superscript"/>
    </w:rPr>
  </w:style>
  <w:style w:type="character" w:customStyle="1" w:styleId="Heading3Char">
    <w:name w:val="Heading 3 Char"/>
    <w:basedOn w:val="DefaultParagraphFont"/>
    <w:link w:val="Heading3"/>
    <w:uiPriority w:val="9"/>
    <w:semiHidden/>
    <w:rsid w:val="00FD434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84589">
      <w:bodyDiv w:val="1"/>
      <w:marLeft w:val="0"/>
      <w:marRight w:val="0"/>
      <w:marTop w:val="0"/>
      <w:marBottom w:val="0"/>
      <w:divBdr>
        <w:top w:val="none" w:sz="0" w:space="0" w:color="auto"/>
        <w:left w:val="none" w:sz="0" w:space="0" w:color="auto"/>
        <w:bottom w:val="none" w:sz="0" w:space="0" w:color="auto"/>
        <w:right w:val="none" w:sz="0" w:space="0" w:color="auto"/>
      </w:divBdr>
      <w:divsChild>
        <w:div w:id="1865286373">
          <w:marLeft w:val="240"/>
          <w:marRight w:val="0"/>
          <w:marTop w:val="240"/>
          <w:marBottom w:val="240"/>
          <w:divBdr>
            <w:top w:val="none" w:sz="0" w:space="0" w:color="auto"/>
            <w:left w:val="none" w:sz="0" w:space="0" w:color="auto"/>
            <w:bottom w:val="none" w:sz="0" w:space="0" w:color="auto"/>
            <w:right w:val="none" w:sz="0" w:space="0" w:color="auto"/>
          </w:divBdr>
        </w:div>
      </w:divsChild>
    </w:div>
    <w:div w:id="517084130">
      <w:bodyDiv w:val="1"/>
      <w:marLeft w:val="0"/>
      <w:marRight w:val="0"/>
      <w:marTop w:val="0"/>
      <w:marBottom w:val="0"/>
      <w:divBdr>
        <w:top w:val="none" w:sz="0" w:space="0" w:color="auto"/>
        <w:left w:val="none" w:sz="0" w:space="0" w:color="auto"/>
        <w:bottom w:val="none" w:sz="0" w:space="0" w:color="auto"/>
        <w:right w:val="none" w:sz="0" w:space="0" w:color="auto"/>
      </w:divBdr>
    </w:div>
    <w:div w:id="18544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2a4565-50e3-46f8-b557-533271a10689">
      <Terms xmlns="http://schemas.microsoft.com/office/infopath/2007/PartnerControls"/>
    </lcf76f155ced4ddcb4097134ff3c332f>
    <TaxCatchAll xmlns="72253b91-6351-4ba7-b71d-107660adb705" xsi:nil="true"/>
    <MediaLengthInSeconds xmlns="6b2a4565-50e3-46f8-b557-533271a10689" xsi:nil="true"/>
    <SharedWithUsers xmlns="72253b91-6351-4ba7-b71d-107660adb705">
      <UserInfo>
        <DisplayName>Ian Parr</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3C303AD7B58445AAFDADF59CB15EE2" ma:contentTypeVersion="15" ma:contentTypeDescription="Create a new document." ma:contentTypeScope="" ma:versionID="1d5b5e2390cf2eb2355cbcaf70fcee38">
  <xsd:schema xmlns:xsd="http://www.w3.org/2001/XMLSchema" xmlns:xs="http://www.w3.org/2001/XMLSchema" xmlns:p="http://schemas.microsoft.com/office/2006/metadata/properties" xmlns:ns2="6b2a4565-50e3-46f8-b557-533271a10689" xmlns:ns3="72253b91-6351-4ba7-b71d-107660adb705" targetNamespace="http://schemas.microsoft.com/office/2006/metadata/properties" ma:root="true" ma:fieldsID="d54b84110e83a6103249b98e4a798798" ns2:_="" ns3:_="">
    <xsd:import namespace="6b2a4565-50e3-46f8-b557-533271a10689"/>
    <xsd:import namespace="72253b91-6351-4ba7-b71d-107660adb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a4565-50e3-46f8-b557-533271a1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4e79e38-04f1-48be-abb7-2f2068ab80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53b91-6351-4ba7-b71d-107660adb70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ff43b0-362e-43bd-94a7-ad721e496def}" ma:internalName="TaxCatchAll" ma:showField="CatchAllData" ma:web="72253b91-6351-4ba7-b71d-107660adb70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A1389-00B2-4BA4-AFAB-66DCF6741C84}">
  <ds:schemaRefs>
    <ds:schemaRef ds:uri="http://schemas.microsoft.com/office/2006/metadata/properties"/>
    <ds:schemaRef ds:uri="http://schemas.microsoft.com/office/infopath/2007/PartnerControls"/>
    <ds:schemaRef ds:uri="6b2a4565-50e3-46f8-b557-533271a10689"/>
    <ds:schemaRef ds:uri="72253b91-6351-4ba7-b71d-107660adb705"/>
  </ds:schemaRefs>
</ds:datastoreItem>
</file>

<file path=customXml/itemProps2.xml><?xml version="1.0" encoding="utf-8"?>
<ds:datastoreItem xmlns:ds="http://schemas.openxmlformats.org/officeDocument/2006/customXml" ds:itemID="{2C62EA74-3118-4D8B-90BD-7ABE62208BD2}">
  <ds:schemaRefs>
    <ds:schemaRef ds:uri="http://schemas.microsoft.com/sharepoint/v3/contenttype/forms"/>
  </ds:schemaRefs>
</ds:datastoreItem>
</file>

<file path=customXml/itemProps3.xml><?xml version="1.0" encoding="utf-8"?>
<ds:datastoreItem xmlns:ds="http://schemas.openxmlformats.org/officeDocument/2006/customXml" ds:itemID="{E88D5FAC-1F2D-47F4-B76C-98750E4BA634}">
  <ds:schemaRefs>
    <ds:schemaRef ds:uri="http://schemas.openxmlformats.org/officeDocument/2006/bibliography"/>
  </ds:schemaRefs>
</ds:datastoreItem>
</file>

<file path=customXml/itemProps4.xml><?xml version="1.0" encoding="utf-8"?>
<ds:datastoreItem xmlns:ds="http://schemas.openxmlformats.org/officeDocument/2006/customXml" ds:itemID="{3BFCB764-D075-4F29-ACAF-219F01934E3A}"/>
</file>

<file path=docProps/app.xml><?xml version="1.0" encoding="utf-8"?>
<Properties xmlns="http://schemas.openxmlformats.org/officeDocument/2006/extended-properties" xmlns:vt="http://schemas.openxmlformats.org/officeDocument/2006/docPropsVTypes">
  <Template>Normal</Template>
  <TotalTime>127</TotalTime>
  <Pages>4</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Parr</cp:lastModifiedBy>
  <cp:revision>119</cp:revision>
  <dcterms:created xsi:type="dcterms:W3CDTF">2023-03-16T02:09:00Z</dcterms:created>
  <dcterms:modified xsi:type="dcterms:W3CDTF">2023-06-29T02:16:00Z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0x010100753C303AD7B58445AAFDADF59CB15EE2</vt:lpwstr>
  </property>
  <property fmtid="{D5CDD505-2E9C-101B-9397-08002B2CF9AE}" pid="3" name="Order">
    <vt:r8>1723600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