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9CEB4" w14:textId="4B4B3C2A" w:rsidR="00EE2C45" w:rsidRDefault="001450FF" w:rsidP="0050150A">
      <w:r>
        <w:rPr>
          <w:noProof/>
        </w:rPr>
        <w:drawing>
          <wp:inline distT="0" distB="0" distL="0" distR="0" wp14:anchorId="204FEAA8" wp14:editId="34E9FFE1">
            <wp:extent cx="5474970" cy="8157210"/>
            <wp:effectExtent l="0" t="0" r="0" b="0"/>
            <wp:docPr id="20553037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81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9F96DF" w14:textId="4D54E7A2" w:rsidR="00E33E73" w:rsidRDefault="001450FF" w:rsidP="00E33E73">
      <w:r>
        <w:rPr>
          <w:noProof/>
        </w:rPr>
        <w:lastRenderedPageBreak/>
        <w:drawing>
          <wp:inline distT="0" distB="0" distL="0" distR="0" wp14:anchorId="4D470DCA" wp14:editId="6D409F88">
            <wp:extent cx="5850890" cy="8186420"/>
            <wp:effectExtent l="0" t="0" r="0" b="5080"/>
            <wp:docPr id="1814079767" name="Picture 2" descr="A close-up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79767" name="Picture 2" descr="A close-up of a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18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0B89F" w14:textId="1B80808D" w:rsidR="00E33E73" w:rsidRDefault="00E33E73" w:rsidP="00E33E73"/>
    <w:p w14:paraId="786574CE" w14:textId="57D8D1D0" w:rsidR="00E33E73" w:rsidRDefault="00E33E73" w:rsidP="00E33E73"/>
    <w:p w14:paraId="746D8A85" w14:textId="13D48601" w:rsidR="00E33E73" w:rsidRDefault="001450FF" w:rsidP="00E33E73">
      <w:r>
        <w:rPr>
          <w:noProof/>
        </w:rPr>
        <w:drawing>
          <wp:inline distT="0" distB="0" distL="0" distR="0" wp14:anchorId="6ED7493C" wp14:editId="579F42DA">
            <wp:extent cx="5639435" cy="7608570"/>
            <wp:effectExtent l="0" t="0" r="0" b="0"/>
            <wp:docPr id="478029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760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99CF4F" w14:textId="77777777" w:rsidR="00E33E73" w:rsidRDefault="00E33E73" w:rsidP="00E33E73"/>
    <w:p w14:paraId="0D71C91E" w14:textId="7711FDDE" w:rsidR="00E33E73" w:rsidRDefault="001450FF" w:rsidP="00E33E73">
      <w:r>
        <w:rPr>
          <w:b/>
          <w:bCs/>
          <w:noProof/>
          <w:sz w:val="28"/>
          <w:szCs w:val="28"/>
        </w:rPr>
        <w:drawing>
          <wp:inline distT="0" distB="0" distL="0" distR="0" wp14:anchorId="08452204" wp14:editId="5F36AA60">
            <wp:extent cx="5667642" cy="7858125"/>
            <wp:effectExtent l="0" t="0" r="9525" b="0"/>
            <wp:docPr id="1763479385" name="Picture 4" descr="A collage of images of a torah scroll and a scr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79385" name="Picture 4" descr="A collage of images of a torah scroll and a scro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291" cy="790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FAD2C1" w14:textId="77777777" w:rsidR="007F31FD" w:rsidRDefault="007F31FD" w:rsidP="002E1376"/>
    <w:p w14:paraId="32B72840" w14:textId="77777777" w:rsidR="007F31FD" w:rsidRDefault="007F31FD" w:rsidP="002E1376"/>
    <w:p w14:paraId="12B56C31" w14:textId="77777777" w:rsidR="007F31FD" w:rsidRPr="000469F6" w:rsidRDefault="007F31FD" w:rsidP="007F31FD">
      <w:pPr>
        <w:rPr>
          <w:b/>
          <w:bCs/>
          <w:sz w:val="32"/>
          <w:szCs w:val="32"/>
        </w:rPr>
      </w:pPr>
      <w:r w:rsidRPr="000469F6">
        <w:rPr>
          <w:b/>
          <w:bCs/>
          <w:sz w:val="32"/>
          <w:szCs w:val="32"/>
        </w:rPr>
        <w:t>Kippah</w:t>
      </w:r>
    </w:p>
    <w:p w14:paraId="738CC87C" w14:textId="77777777" w:rsidR="007F31FD" w:rsidRPr="007F31FD" w:rsidRDefault="007F31FD" w:rsidP="007F31FD">
      <w:pPr>
        <w:rPr>
          <w:b/>
          <w:bCs/>
          <w:sz w:val="28"/>
          <w:szCs w:val="28"/>
        </w:rPr>
      </w:pPr>
    </w:p>
    <w:p w14:paraId="55044481" w14:textId="69E5452B" w:rsidR="007F31FD" w:rsidRDefault="00DC2107" w:rsidP="007F31FD">
      <w:r>
        <w:rPr>
          <w:noProof/>
        </w:rPr>
        <w:drawing>
          <wp:anchor distT="0" distB="0" distL="114300" distR="114300" simplePos="0" relativeHeight="251662336" behindDoc="0" locked="0" layoutInCell="1" allowOverlap="1" wp14:anchorId="0C2770B2" wp14:editId="5307DE8F">
            <wp:simplePos x="0" y="0"/>
            <wp:positionH relativeFrom="column">
              <wp:posOffset>3405505</wp:posOffset>
            </wp:positionH>
            <wp:positionV relativeFrom="paragraph">
              <wp:posOffset>6985</wp:posOffset>
            </wp:positionV>
            <wp:extent cx="2228400" cy="1627200"/>
            <wp:effectExtent l="0" t="0" r="635" b="0"/>
            <wp:wrapSquare wrapText="bothSides"/>
            <wp:docPr id="5794843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00" cy="16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1FD">
        <w:t xml:space="preserve">In Orthodox and Conservative </w:t>
      </w:r>
    </w:p>
    <w:p w14:paraId="1FC4E541" w14:textId="55CE6428" w:rsidR="007F31FD" w:rsidRDefault="007F31FD" w:rsidP="007F31FD">
      <w:r>
        <w:t xml:space="preserve">synagogues men are expected to </w:t>
      </w:r>
      <w:proofErr w:type="gramStart"/>
      <w:r>
        <w:t>cover</w:t>
      </w:r>
      <w:proofErr w:type="gramEnd"/>
      <w:r>
        <w:t xml:space="preserve"> </w:t>
      </w:r>
    </w:p>
    <w:p w14:paraId="706F807B" w14:textId="7DAFAD4A" w:rsidR="007F31FD" w:rsidRDefault="007F31FD" w:rsidP="007F31FD">
      <w:r>
        <w:t xml:space="preserve">their heads as a sign of respect to G-d. </w:t>
      </w:r>
      <w:r w:rsidR="00F01DD9">
        <w:tab/>
      </w:r>
      <w:r w:rsidR="00F01DD9">
        <w:tab/>
      </w:r>
      <w:r w:rsidR="00DC2107">
        <w:t xml:space="preserve">                        </w:t>
      </w:r>
      <w:r>
        <w:t xml:space="preserve">They usually wear a skull cap called a </w:t>
      </w:r>
    </w:p>
    <w:p w14:paraId="00A0F004" w14:textId="77777777" w:rsidR="007F31FD" w:rsidRDefault="007F31FD" w:rsidP="007F31FD">
      <w:r>
        <w:t xml:space="preserve">kippah, or yarmulke. Married women </w:t>
      </w:r>
      <w:proofErr w:type="gramStart"/>
      <w:r>
        <w:t>are</w:t>
      </w:r>
      <w:proofErr w:type="gramEnd"/>
      <w:r>
        <w:t xml:space="preserve"> </w:t>
      </w:r>
    </w:p>
    <w:p w14:paraId="39246A59" w14:textId="77777777" w:rsidR="007F31FD" w:rsidRDefault="007F31FD" w:rsidP="007F31FD">
      <w:r>
        <w:t xml:space="preserve">expected to cover their heads at all </w:t>
      </w:r>
      <w:proofErr w:type="gramStart"/>
      <w:r>
        <w:t>times</w:t>
      </w:r>
      <w:proofErr w:type="gramEnd"/>
      <w:r>
        <w:t xml:space="preserve"> </w:t>
      </w:r>
    </w:p>
    <w:p w14:paraId="4510A835" w14:textId="77777777" w:rsidR="007F31FD" w:rsidRDefault="007F31FD" w:rsidP="007F31FD">
      <w:r>
        <w:t xml:space="preserve">with a hat, </w:t>
      </w:r>
      <w:proofErr w:type="gramStart"/>
      <w:r>
        <w:t>scarf</w:t>
      </w:r>
      <w:proofErr w:type="gramEnd"/>
      <w:r>
        <w:t xml:space="preserve"> or wig. Unmarried </w:t>
      </w:r>
    </w:p>
    <w:p w14:paraId="2B11D052" w14:textId="77777777" w:rsidR="007F31FD" w:rsidRDefault="007F31FD" w:rsidP="007F31FD">
      <w:r>
        <w:t xml:space="preserve">women might choose to cover their </w:t>
      </w:r>
      <w:proofErr w:type="gramStart"/>
      <w:r>
        <w:t>heads</w:t>
      </w:r>
      <w:proofErr w:type="gramEnd"/>
      <w:r>
        <w:t xml:space="preserve"> </w:t>
      </w:r>
    </w:p>
    <w:p w14:paraId="6571B62C" w14:textId="77777777" w:rsidR="007F31FD" w:rsidRDefault="007F31FD" w:rsidP="007F31FD">
      <w:r>
        <w:t>as well.</w:t>
      </w:r>
    </w:p>
    <w:p w14:paraId="5666B4C3" w14:textId="77777777" w:rsidR="007F31FD" w:rsidRDefault="007F31FD" w:rsidP="007F31FD">
      <w:r>
        <w:t>©Flickr/Old Shoe Woman</w:t>
      </w:r>
    </w:p>
    <w:p w14:paraId="59536C10" w14:textId="77777777" w:rsidR="00154CB1" w:rsidRDefault="00154CB1" w:rsidP="007F31FD"/>
    <w:p w14:paraId="3D318391" w14:textId="791C9A2B" w:rsidR="007F31FD" w:rsidRPr="000469F6" w:rsidRDefault="007F31FD" w:rsidP="007F31FD">
      <w:pPr>
        <w:rPr>
          <w:b/>
          <w:bCs/>
          <w:sz w:val="32"/>
          <w:szCs w:val="32"/>
        </w:rPr>
      </w:pPr>
      <w:r w:rsidRPr="000469F6">
        <w:rPr>
          <w:b/>
          <w:bCs/>
          <w:sz w:val="32"/>
          <w:szCs w:val="32"/>
        </w:rPr>
        <w:t>Tallit</w:t>
      </w:r>
    </w:p>
    <w:p w14:paraId="7C0BFECE" w14:textId="77777777" w:rsidR="00154CB1" w:rsidRPr="00154CB1" w:rsidRDefault="00154CB1" w:rsidP="007F31FD">
      <w:pPr>
        <w:rPr>
          <w:b/>
          <w:bCs/>
          <w:sz w:val="28"/>
          <w:szCs w:val="28"/>
        </w:rPr>
      </w:pPr>
    </w:p>
    <w:p w14:paraId="2F912CA4" w14:textId="51FF4433" w:rsidR="007F31FD" w:rsidRDefault="00281B2E" w:rsidP="007F31FD">
      <w:r>
        <w:rPr>
          <w:noProof/>
        </w:rPr>
        <w:drawing>
          <wp:anchor distT="0" distB="0" distL="114300" distR="114300" simplePos="0" relativeHeight="251661312" behindDoc="0" locked="0" layoutInCell="1" allowOverlap="1" wp14:anchorId="35C1D588" wp14:editId="18FD7DAE">
            <wp:simplePos x="0" y="0"/>
            <wp:positionH relativeFrom="column">
              <wp:posOffset>3672205</wp:posOffset>
            </wp:positionH>
            <wp:positionV relativeFrom="paragraph">
              <wp:posOffset>12065</wp:posOffset>
            </wp:positionV>
            <wp:extent cx="1699200" cy="1962000"/>
            <wp:effectExtent l="0" t="0" r="0" b="635"/>
            <wp:wrapSquare wrapText="bothSides"/>
            <wp:docPr id="555167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1FD">
        <w:t xml:space="preserve">Jews wear a special shawl called a </w:t>
      </w:r>
      <w:proofErr w:type="gramStart"/>
      <w:r w:rsidR="007F31FD">
        <w:t>tallit</w:t>
      </w:r>
      <w:proofErr w:type="gramEnd"/>
      <w:r w:rsidR="007F31FD">
        <w:t xml:space="preserve"> </w:t>
      </w:r>
    </w:p>
    <w:p w14:paraId="5D8C5FDF" w14:textId="2BF6B944" w:rsidR="007F31FD" w:rsidRDefault="007F31FD" w:rsidP="007F31FD">
      <w:r>
        <w:t xml:space="preserve">whenever they pray at home or in the </w:t>
      </w:r>
      <w:r w:rsidR="00F01DD9">
        <w:t xml:space="preserve">                                             </w:t>
      </w:r>
      <w:r>
        <w:t xml:space="preserve">synagogue. The shawl has fringes </w:t>
      </w:r>
      <w:proofErr w:type="gramStart"/>
      <w:r>
        <w:t>called</w:t>
      </w:r>
      <w:proofErr w:type="gramEnd"/>
      <w:r>
        <w:t xml:space="preserve"> </w:t>
      </w:r>
    </w:p>
    <w:p w14:paraId="6D46E838" w14:textId="77777777" w:rsidR="007F31FD" w:rsidRDefault="007F31FD" w:rsidP="007F31FD">
      <w:r>
        <w:t xml:space="preserve">tzitzit which represent the </w:t>
      </w:r>
      <w:proofErr w:type="gramStart"/>
      <w:r>
        <w:t>613</w:t>
      </w:r>
      <w:proofErr w:type="gramEnd"/>
      <w:r>
        <w:t xml:space="preserve"> </w:t>
      </w:r>
    </w:p>
    <w:p w14:paraId="54478FFF" w14:textId="77777777" w:rsidR="007F31FD" w:rsidRDefault="007F31FD" w:rsidP="007F31FD">
      <w:r>
        <w:t xml:space="preserve">Commandments in the Torah. The shawl </w:t>
      </w:r>
    </w:p>
    <w:p w14:paraId="586C19F4" w14:textId="77777777" w:rsidR="007F31FD" w:rsidRDefault="007F31FD" w:rsidP="007F31FD">
      <w:r>
        <w:t xml:space="preserve">reminds Jews that they should </w:t>
      </w:r>
      <w:proofErr w:type="gramStart"/>
      <w:r>
        <w:t>be</w:t>
      </w:r>
      <w:proofErr w:type="gramEnd"/>
      <w:r>
        <w:t xml:space="preserve"> </w:t>
      </w:r>
    </w:p>
    <w:p w14:paraId="462C8A32" w14:textId="77777777" w:rsidR="007F31FD" w:rsidRDefault="007F31FD" w:rsidP="007F31FD">
      <w:r>
        <w:t xml:space="preserve">following G-d’s commandments </w:t>
      </w:r>
    </w:p>
    <w:p w14:paraId="35BE70DD" w14:textId="77777777" w:rsidR="007F31FD" w:rsidRDefault="007F31FD" w:rsidP="007F31FD">
      <w:r>
        <w:t>whenever they put it on.</w:t>
      </w:r>
    </w:p>
    <w:p w14:paraId="65FC99D0" w14:textId="77777777" w:rsidR="007F31FD" w:rsidRDefault="007F31FD" w:rsidP="007F31FD">
      <w:r>
        <w:t>©Flickr/</w:t>
      </w:r>
      <w:proofErr w:type="spellStart"/>
      <w:r>
        <w:t>chaim</w:t>
      </w:r>
      <w:proofErr w:type="spellEnd"/>
      <w:r>
        <w:t xml:space="preserve"> </w:t>
      </w:r>
      <w:proofErr w:type="spellStart"/>
      <w:r>
        <w:t>zvi</w:t>
      </w:r>
      <w:proofErr w:type="spellEnd"/>
    </w:p>
    <w:p w14:paraId="3DCC909B" w14:textId="77777777" w:rsidR="00154CB1" w:rsidRDefault="00154CB1" w:rsidP="007F31FD"/>
    <w:p w14:paraId="4E019840" w14:textId="0865742F" w:rsidR="00154CB1" w:rsidRPr="00154CB1" w:rsidRDefault="00154CB1" w:rsidP="007F31FD">
      <w:pPr>
        <w:rPr>
          <w:b/>
          <w:bCs/>
          <w:sz w:val="28"/>
          <w:szCs w:val="28"/>
        </w:rPr>
      </w:pPr>
    </w:p>
    <w:p w14:paraId="26A59E00" w14:textId="7BE1C870" w:rsidR="007F31FD" w:rsidRPr="000469F6" w:rsidRDefault="007F31FD" w:rsidP="007F31FD">
      <w:pPr>
        <w:rPr>
          <w:b/>
          <w:bCs/>
          <w:sz w:val="32"/>
          <w:szCs w:val="32"/>
        </w:rPr>
      </w:pPr>
      <w:r w:rsidRPr="000469F6">
        <w:rPr>
          <w:b/>
          <w:bCs/>
          <w:sz w:val="32"/>
          <w:szCs w:val="32"/>
        </w:rPr>
        <w:t>Tefillin</w:t>
      </w:r>
    </w:p>
    <w:p w14:paraId="3AAB2CE2" w14:textId="1C71A0B7" w:rsidR="007F31FD" w:rsidRDefault="007F31FD" w:rsidP="007F31FD">
      <w:r>
        <w:t xml:space="preserve">Tefillin or phylacteries are small </w:t>
      </w:r>
      <w:proofErr w:type="gramStart"/>
      <w:r>
        <w:t>boxes</w:t>
      </w:r>
      <w:proofErr w:type="gramEnd"/>
      <w:r>
        <w:t xml:space="preserve"> </w:t>
      </w:r>
    </w:p>
    <w:p w14:paraId="53E5AD7F" w14:textId="23A08E49" w:rsidR="007F31FD" w:rsidRDefault="007F31FD" w:rsidP="007F31FD">
      <w:r>
        <w:t xml:space="preserve">containing tiny scrolls with words from </w:t>
      </w:r>
    </w:p>
    <w:p w14:paraId="2D3DC159" w14:textId="617F50FF" w:rsidR="007F31FD" w:rsidRDefault="003D5782" w:rsidP="007F31FD">
      <w:r w:rsidRPr="003D5782">
        <w:rPr>
          <w:noProof/>
        </w:rPr>
        <w:drawing>
          <wp:anchor distT="0" distB="0" distL="114300" distR="114300" simplePos="0" relativeHeight="251660288" behindDoc="0" locked="0" layoutInCell="1" allowOverlap="1" wp14:anchorId="1FE6CFD8" wp14:editId="021F4592">
            <wp:simplePos x="0" y="0"/>
            <wp:positionH relativeFrom="column">
              <wp:posOffset>3186430</wp:posOffset>
            </wp:positionH>
            <wp:positionV relativeFrom="paragraph">
              <wp:posOffset>7620</wp:posOffset>
            </wp:positionV>
            <wp:extent cx="2293200" cy="1620000"/>
            <wp:effectExtent l="0" t="0" r="0" b="0"/>
            <wp:wrapSquare wrapText="bothSides"/>
            <wp:docPr id="1664407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40784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1FD">
        <w:t xml:space="preserve">the Torah written on them. They </w:t>
      </w:r>
      <w:proofErr w:type="gramStart"/>
      <w:r w:rsidR="007F31FD">
        <w:t>are</w:t>
      </w:r>
      <w:proofErr w:type="gramEnd"/>
      <w:r w:rsidR="007F31FD">
        <w:t xml:space="preserve"> </w:t>
      </w:r>
    </w:p>
    <w:p w14:paraId="352F2F80" w14:textId="77777777" w:rsidR="007F31FD" w:rsidRDefault="007F31FD" w:rsidP="007F31FD">
      <w:r>
        <w:t xml:space="preserve">attached to leather straps so they can </w:t>
      </w:r>
      <w:proofErr w:type="gramStart"/>
      <w:r>
        <w:t>be</w:t>
      </w:r>
      <w:proofErr w:type="gramEnd"/>
      <w:r>
        <w:t xml:space="preserve"> </w:t>
      </w:r>
    </w:p>
    <w:p w14:paraId="6E3E15DE" w14:textId="77777777" w:rsidR="007F31FD" w:rsidRDefault="007F31FD" w:rsidP="007F31FD">
      <w:r>
        <w:t xml:space="preserve">worn in a particular way on the head and </w:t>
      </w:r>
    </w:p>
    <w:p w14:paraId="5ED9D3B7" w14:textId="77777777" w:rsidR="007F31FD" w:rsidRDefault="007F31FD" w:rsidP="007F31FD">
      <w:r>
        <w:t>on the left arm. The Torah says, “</w:t>
      </w:r>
      <w:proofErr w:type="gramStart"/>
      <w:r>
        <w:t>Bind</w:t>
      </w:r>
      <w:proofErr w:type="gramEnd"/>
      <w:r>
        <w:t xml:space="preserve"> </w:t>
      </w:r>
    </w:p>
    <w:p w14:paraId="659C0D3D" w14:textId="77777777" w:rsidR="007F31FD" w:rsidRDefault="007F31FD" w:rsidP="007F31FD">
      <w:r>
        <w:t xml:space="preserve">these words as a sign on your hand, and </w:t>
      </w:r>
    </w:p>
    <w:p w14:paraId="2EB4BD5F" w14:textId="77777777" w:rsidR="007F31FD" w:rsidRDefault="007F31FD" w:rsidP="007F31FD">
      <w:r>
        <w:t xml:space="preserve">let them be an emblem in the centre of </w:t>
      </w:r>
    </w:p>
    <w:p w14:paraId="66D1A1AD" w14:textId="77777777" w:rsidR="007F31FD" w:rsidRDefault="007F31FD" w:rsidP="007F31FD">
      <w:r>
        <w:t xml:space="preserve">your head”, so many Jews do just that </w:t>
      </w:r>
    </w:p>
    <w:p w14:paraId="13346495" w14:textId="77777777" w:rsidR="007F31FD" w:rsidRDefault="007F31FD" w:rsidP="007F31FD">
      <w:r>
        <w:t xml:space="preserve">while they pray to remind themselves of </w:t>
      </w:r>
    </w:p>
    <w:p w14:paraId="5C036FD5" w14:textId="77777777" w:rsidR="007F31FD" w:rsidRDefault="007F31FD" w:rsidP="007F31FD">
      <w:r>
        <w:t xml:space="preserve">the importance of G-d’s words. Tefillin </w:t>
      </w:r>
    </w:p>
    <w:p w14:paraId="0AE63811" w14:textId="77777777" w:rsidR="007F31FD" w:rsidRDefault="007F31FD" w:rsidP="007F31FD">
      <w:r>
        <w:t xml:space="preserve">are used during private prayer and so </w:t>
      </w:r>
    </w:p>
    <w:p w14:paraId="3D01970D" w14:textId="77777777" w:rsidR="007F31FD" w:rsidRDefault="007F31FD" w:rsidP="007F31FD">
      <w:r>
        <w:t xml:space="preserve">they are not usually worn at the </w:t>
      </w:r>
    </w:p>
    <w:p w14:paraId="1A26AC2E" w14:textId="010CB461" w:rsidR="00EC46D9" w:rsidRDefault="007F31FD" w:rsidP="007F31FD">
      <w:r>
        <w:t>synagogue.</w:t>
      </w:r>
      <w:r w:rsidR="008303A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EE9B7B" wp14:editId="27891AB7">
                <wp:simplePos x="0" y="0"/>
                <wp:positionH relativeFrom="column">
                  <wp:posOffset>7620</wp:posOffset>
                </wp:positionH>
                <wp:positionV relativeFrom="paragraph">
                  <wp:posOffset>7256599</wp:posOffset>
                </wp:positionV>
                <wp:extent cx="6223000" cy="720000"/>
                <wp:effectExtent l="12700" t="12700" r="25400" b="2984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720000"/>
                          <a:chOff x="0" y="0"/>
                          <a:chExt cx="6223000" cy="72000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710293" y="0"/>
                            <a:ext cx="5512707" cy="7194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rgbClr val="EF4135"/>
                            </a:solidFill>
                          </a:ln>
                        </wps:spPr>
                        <wps:txbx>
                          <w:txbxContent>
                            <w:p w14:paraId="686A85E5" w14:textId="77777777" w:rsidR="008303AF" w:rsidRPr="002325AA" w:rsidRDefault="008303AF" w:rsidP="008303AF">
                              <w:pPr>
                                <w:rPr>
                                  <w:sz w:val="28"/>
                                  <w:szCs w:val="28"/>
                                  <w:lang w:val="en-A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solidFill>
                            <a:srgbClr val="EF4135"/>
                          </a:solidFill>
                          <a:ln w="38100">
                            <a:solidFill>
                              <a:srgbClr val="EF4135"/>
                            </a:solidFill>
                          </a:ln>
                        </wps:spPr>
                        <wps:txbx>
                          <w:txbxContent>
                            <w:p w14:paraId="5A993736" w14:textId="77777777" w:rsidR="008303AF" w:rsidRPr="002325AA" w:rsidRDefault="008303AF" w:rsidP="008303AF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80"/>
                                  <w:szCs w:val="80"/>
                                  <w:lang w:val="en-AU"/>
                                </w:rPr>
                              </w:pPr>
                              <w:r w:rsidRPr="002325AA">
                                <w:rPr>
                                  <w:b/>
                                  <w:color w:val="FFFFFF" w:themeColor="background1"/>
                                  <w:sz w:val="80"/>
                                  <w:szCs w:val="80"/>
                                  <w:lang w:val="en-AU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EE9B7B" id="Group 5" o:spid="_x0000_s1026" style="position:absolute;margin-left:.6pt;margin-top:571.4pt;width:490pt;height:56.7pt;z-index:251659264;mso-width-relative:margin" coordsize="62230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7102;width:55128;height:7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" fillcolor="white [3201]" strokecolor="#ef4135" strokeweight="3pt">
                  <v:textbox>
                    <w:txbxContent>
                      <w:p w14:paraId="686A85E5" w14:textId="77777777" w:rsidR="008303AF" w:rsidRPr="002325AA" w:rsidRDefault="008303AF" w:rsidP="008303AF">
                        <w:pPr>
                          <w:rPr>
                            <w:sz w:val="28"/>
                            <w:szCs w:val="28"/>
                            <w:lang w:val="en-AU"/>
                          </w:rPr>
                        </w:pPr>
                      </w:p>
                    </w:txbxContent>
                  </v:textbox>
                </v:shape>
                <v:shape id="Text Box 4" o:spid="_x0000_s1028" type="#_x0000_t202" style="position:absolute;width:7200;height: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" fillcolor="#ef4135" strokecolor="#ef4135" strokeweight="3pt">
                  <v:textbox>
                    <w:txbxContent>
                      <w:p w14:paraId="5A993736" w14:textId="77777777" w:rsidR="008303AF" w:rsidRPr="002325AA" w:rsidRDefault="008303AF" w:rsidP="008303AF">
                        <w:pPr>
                          <w:jc w:val="center"/>
                          <w:rPr>
                            <w:b/>
                            <w:color w:val="FFFFFF" w:themeColor="background1"/>
                            <w:sz w:val="80"/>
                            <w:szCs w:val="80"/>
                            <w:lang w:val="en-AU"/>
                          </w:rPr>
                        </w:pPr>
                        <w:r w:rsidRPr="002325AA">
                          <w:rPr>
                            <w:b/>
                            <w:color w:val="FFFFFF" w:themeColor="background1"/>
                            <w:sz w:val="80"/>
                            <w:szCs w:val="80"/>
                            <w:lang w:val="en-AU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C46D9" w:rsidSect="000A0F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3190" w:right="1104" w:bottom="806" w:left="158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73D1D" w14:textId="77777777" w:rsidR="00FE05C2" w:rsidRDefault="00FE05C2" w:rsidP="000A0F75">
      <w:r>
        <w:separator/>
      </w:r>
    </w:p>
  </w:endnote>
  <w:endnote w:type="continuationSeparator" w:id="0">
    <w:p w14:paraId="70709AE2" w14:textId="77777777" w:rsidR="00FE05C2" w:rsidRDefault="00FE05C2" w:rsidP="000A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jan Pro">
    <w:altName w:val="Cambria"/>
    <w:panose1 w:val="00000000000000000000"/>
    <w:charset w:val="4D"/>
    <w:family w:val="roman"/>
    <w:notTrueType/>
    <w:pitch w:val="variable"/>
    <w:sig w:usb0="00000007" w:usb1="00000000" w:usb2="0000000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6D8B2" w14:textId="77777777" w:rsidR="00EC46D9" w:rsidRDefault="00EC46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27BF1" w14:textId="77777777" w:rsidR="00EC46D9" w:rsidRDefault="00EC46D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ED5E1" w14:textId="77777777" w:rsidR="00EC46D9" w:rsidRDefault="00EC46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BC323" w14:textId="77777777" w:rsidR="00FE05C2" w:rsidRDefault="00FE05C2" w:rsidP="000A0F75">
      <w:r>
        <w:separator/>
      </w:r>
    </w:p>
  </w:footnote>
  <w:footnote w:type="continuationSeparator" w:id="0">
    <w:p w14:paraId="78226894" w14:textId="77777777" w:rsidR="00FE05C2" w:rsidRDefault="00FE05C2" w:rsidP="000A0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0CB43" w14:textId="77777777" w:rsidR="00EC46D9" w:rsidRDefault="00EC46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BF8EC" w14:textId="2AE1B84C" w:rsidR="000A0F75" w:rsidRDefault="00EC46D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14BFE3" wp14:editId="0FA40B2E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63600" cy="10690503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78518 ANGSAU Work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0F7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B9BEC9" wp14:editId="73CD512D">
              <wp:simplePos x="0" y="0"/>
              <wp:positionH relativeFrom="column">
                <wp:posOffset>-150520</wp:posOffset>
              </wp:positionH>
              <wp:positionV relativeFrom="paragraph">
                <wp:posOffset>314325</wp:posOffset>
              </wp:positionV>
              <wp:extent cx="4780344" cy="4509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80344" cy="4509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7EB887" w14:textId="7C89A7AA" w:rsidR="000A0F75" w:rsidRPr="001979B6" w:rsidRDefault="00A6408C" w:rsidP="001979B6">
                          <w:pPr>
                            <w:pStyle w:val="Heading1"/>
                          </w:pPr>
                          <w:r>
                            <w:t>VISITING A SYNOGOGUE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B9BE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-11.85pt;margin-top:24.75pt;width:376.4pt;height: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" filled="f" stroked="f" strokeweight=".5pt">
              <v:textbox>
                <w:txbxContent>
                  <w:p w14:paraId="107EB887" w14:textId="7C89A7AA" w:rsidR="000A0F75" w:rsidRPr="001979B6" w:rsidRDefault="00A6408C" w:rsidP="001979B6">
                    <w:pPr>
                      <w:pStyle w:val="Heading1"/>
                    </w:pPr>
                    <w:r>
                      <w:t>VISITING A SYNOGOGUE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09F9E" w14:textId="77777777" w:rsidR="00EC46D9" w:rsidRDefault="00EC46D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F75"/>
    <w:rsid w:val="00023C27"/>
    <w:rsid w:val="000469F6"/>
    <w:rsid w:val="000A0F75"/>
    <w:rsid w:val="001205AE"/>
    <w:rsid w:val="001450FF"/>
    <w:rsid w:val="00154CB1"/>
    <w:rsid w:val="001979B6"/>
    <w:rsid w:val="0022197F"/>
    <w:rsid w:val="00262FBF"/>
    <w:rsid w:val="00281B2E"/>
    <w:rsid w:val="002E1376"/>
    <w:rsid w:val="00336B70"/>
    <w:rsid w:val="00377096"/>
    <w:rsid w:val="003D5782"/>
    <w:rsid w:val="0050150A"/>
    <w:rsid w:val="005A37D3"/>
    <w:rsid w:val="006B6024"/>
    <w:rsid w:val="007561B8"/>
    <w:rsid w:val="007F31FD"/>
    <w:rsid w:val="008303AF"/>
    <w:rsid w:val="00910CFB"/>
    <w:rsid w:val="00A2419E"/>
    <w:rsid w:val="00A51142"/>
    <w:rsid w:val="00A6408C"/>
    <w:rsid w:val="00C47D95"/>
    <w:rsid w:val="00C62716"/>
    <w:rsid w:val="00D46C23"/>
    <w:rsid w:val="00DA1271"/>
    <w:rsid w:val="00DA79EF"/>
    <w:rsid w:val="00DC2107"/>
    <w:rsid w:val="00E33E73"/>
    <w:rsid w:val="00EC46D9"/>
    <w:rsid w:val="00ED23ED"/>
    <w:rsid w:val="00EE2C45"/>
    <w:rsid w:val="00F01DD9"/>
    <w:rsid w:val="00F13526"/>
    <w:rsid w:val="00F242A4"/>
    <w:rsid w:val="00FD7F6E"/>
    <w:rsid w:val="00FE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4BF0223A"/>
  <w14:defaultImageDpi w14:val="32767"/>
  <w15:chartTrackingRefBased/>
  <w15:docId w15:val="{35950321-F34D-544E-B116-073AE206E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F242A4"/>
    <w:rPr>
      <w:sz w:val="22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1979B6"/>
    <w:pPr>
      <w:spacing w:after="227"/>
      <w:jc w:val="both"/>
      <w:outlineLvl w:val="0"/>
    </w:pPr>
    <w:rPr>
      <w:rFonts w:ascii="Trajan Pro" w:hAnsi="Trajan Pro" w:cs="Trajan Pro"/>
      <w:b/>
      <w:bCs/>
      <w:color w:val="EF4034"/>
      <w:spacing w:val="-8"/>
      <w:sz w:val="40"/>
      <w:szCs w:val="4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F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F75"/>
  </w:style>
  <w:style w:type="paragraph" w:styleId="Footer">
    <w:name w:val="footer"/>
    <w:basedOn w:val="Normal"/>
    <w:link w:val="FooterChar"/>
    <w:uiPriority w:val="99"/>
    <w:unhideWhenUsed/>
    <w:rsid w:val="000A0F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F75"/>
  </w:style>
  <w:style w:type="paragraph" w:customStyle="1" w:styleId="BasicParagraph">
    <w:name w:val="[Basic Paragraph]"/>
    <w:basedOn w:val="Normal"/>
    <w:uiPriority w:val="99"/>
    <w:rsid w:val="000A0F7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979B6"/>
    <w:rPr>
      <w:rFonts w:ascii="Trajan Pro" w:hAnsi="Trajan Pro" w:cs="Trajan Pro"/>
      <w:b/>
      <w:bCs/>
      <w:color w:val="EF4034"/>
      <w:spacing w:val="-8"/>
      <w:sz w:val="40"/>
      <w:szCs w:val="40"/>
      <w:lang w:val="en-AU"/>
    </w:rPr>
  </w:style>
  <w:style w:type="table" w:styleId="TableGrid">
    <w:name w:val="Table Grid"/>
    <w:basedOn w:val="TableNormal"/>
    <w:uiPriority w:val="39"/>
    <w:rsid w:val="00A24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SA">
    <w:name w:val="ASA"/>
    <w:basedOn w:val="TableNormal"/>
    <w:uiPriority w:val="99"/>
    <w:rsid w:val="00A2419E"/>
    <w:rPr>
      <w:sz w:val="22"/>
    </w:rPr>
    <w:tblPr>
      <w:tblBorders>
        <w:top w:val="single" w:sz="4" w:space="0" w:color="1C3F94"/>
        <w:left w:val="single" w:sz="4" w:space="0" w:color="1C3F94"/>
        <w:bottom w:val="single" w:sz="4" w:space="0" w:color="1C3F94"/>
        <w:right w:val="single" w:sz="4" w:space="0" w:color="1C3F94"/>
        <w:insideH w:val="single" w:sz="4" w:space="0" w:color="1C3F94"/>
        <w:insideV w:val="single" w:sz="4" w:space="0" w:color="1C3F94"/>
      </w:tblBorders>
    </w:tblPr>
    <w:tblStylePr w:type="firstRow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1C3F94"/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b2a4565-50e3-46f8-b557-533271a10689">
      <Terms xmlns="http://schemas.microsoft.com/office/infopath/2007/PartnerControls"/>
    </lcf76f155ced4ddcb4097134ff3c332f>
    <TaxCatchAll xmlns="72253b91-6351-4ba7-b71d-107660adb705" xsi:nil="true"/>
    <MediaLengthInSeconds xmlns="6b2a4565-50e3-46f8-b557-533271a10689" xsi:nil="true"/>
    <SharedWithUsers xmlns="72253b91-6351-4ba7-b71d-107660adb705">
      <UserInfo>
        <DisplayName>Ian Parr</DisplayName>
        <AccountId>31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C303AD7B58445AAFDADF59CB15EE2" ma:contentTypeVersion="15" ma:contentTypeDescription="Create a new document." ma:contentTypeScope="" ma:versionID="1d5b5e2390cf2eb2355cbcaf70fcee38">
  <xsd:schema xmlns:xsd="http://www.w3.org/2001/XMLSchema" xmlns:xs="http://www.w3.org/2001/XMLSchema" xmlns:p="http://schemas.microsoft.com/office/2006/metadata/properties" xmlns:ns2="6b2a4565-50e3-46f8-b557-533271a10689" xmlns:ns3="72253b91-6351-4ba7-b71d-107660adb705" targetNamespace="http://schemas.microsoft.com/office/2006/metadata/properties" ma:root="true" ma:fieldsID="d54b84110e83a6103249b98e4a798798" ns2:_="" ns3:_="">
    <xsd:import namespace="6b2a4565-50e3-46f8-b557-533271a10689"/>
    <xsd:import namespace="72253b91-6351-4ba7-b71d-107660adb7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2a4565-50e3-46f8-b557-533271a106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4e79e38-04f1-48be-abb7-2f2068ab80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253b91-6351-4ba7-b71d-107660adb705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8ff43b0-362e-43bd-94a7-ad721e496def}" ma:internalName="TaxCatchAll" ma:showField="CatchAllData" ma:web="72253b91-6351-4ba7-b71d-107660adb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62EA74-3118-4D8B-90BD-7ABE62208B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2A1389-00B2-4BA4-AFAB-66DCF6741C84}">
  <ds:schemaRefs>
    <ds:schemaRef ds:uri="http://schemas.microsoft.com/office/2006/metadata/properties"/>
    <ds:schemaRef ds:uri="http://schemas.microsoft.com/office/infopath/2007/PartnerControls"/>
    <ds:schemaRef ds:uri="6b2a4565-50e3-46f8-b557-533271a10689"/>
    <ds:schemaRef ds:uri="72253b91-6351-4ba7-b71d-107660adb705"/>
  </ds:schemaRefs>
</ds:datastoreItem>
</file>

<file path=customXml/itemProps3.xml><?xml version="1.0" encoding="utf-8"?>
<ds:datastoreItem xmlns:ds="http://schemas.openxmlformats.org/officeDocument/2006/customXml" ds:itemID="{684467B4-70EB-4FC1-BFBF-630994F562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192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Ian Parr</cp:lastModifiedBy>
  <cp:revision>25</cp:revision>
  <dcterms:created xsi:type="dcterms:W3CDTF">2023-11-08T22:02:00Z</dcterms:created>
  <dcterms:modified xsi:type="dcterms:W3CDTF">2023-11-08T22:29:00Z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0x010100753C303AD7B58445AAFDADF59CB15EE2</vt:lpwstr>
  </property>
  <property fmtid="{D5CDD505-2E9C-101B-9397-08002B2CF9AE}" pid="3" name="Order">
    <vt:r8>1723600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